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85276" w14:textId="77777777" w:rsidR="007D5C17" w:rsidRPr="006F1FD8" w:rsidRDefault="007D5C17" w:rsidP="007D5C17">
      <w:pPr>
        <w:rPr>
          <w:rFonts w:ascii="Arial" w:hAnsi="Arial" w:cs="Arial"/>
        </w:rPr>
      </w:pPr>
      <w:bookmarkStart w:id="0" w:name="_GoBack"/>
      <w:bookmarkEnd w:id="0"/>
    </w:p>
    <w:tbl>
      <w:tblPr>
        <w:tblStyle w:val="TableGrid"/>
        <w:tblW w:w="1026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5197"/>
      </w:tblGrid>
      <w:tr w:rsidR="007D5C17" w:rsidRPr="005E41B9" w14:paraId="6194BA17" w14:textId="77777777" w:rsidTr="00315990">
        <w:tc>
          <w:tcPr>
            <w:tcW w:w="5063" w:type="dxa"/>
          </w:tcPr>
          <w:p w14:paraId="1E804F1D" w14:textId="77777777" w:rsidR="0043649B" w:rsidRPr="005E41B9" w:rsidRDefault="0043649B" w:rsidP="0043649B">
            <w:pPr>
              <w:numPr>
                <w:ilvl w:val="0"/>
                <w:numId w:val="14"/>
              </w:numPr>
              <w:jc w:val="both"/>
              <w:rPr>
                <w:rFonts w:ascii="Arial" w:hAnsi="Arial" w:cs="Arial"/>
                <w:noProof/>
                <w:lang w:val="sr-Latn-RS"/>
              </w:rPr>
            </w:pPr>
            <w:r w:rsidRPr="005E41B9">
              <w:rPr>
                <w:rFonts w:ascii="Arial" w:hAnsi="Arial" w:cs="Arial"/>
                <w:lang w:val="ru-RU"/>
              </w:rPr>
              <w:t>ДРУШТВО ЗА ИСТРАЖИВАЊЕ, ПРОИЗВОДЊУ</w:t>
            </w:r>
            <w:r w:rsidRPr="005E41B9">
              <w:rPr>
                <w:rFonts w:ascii="Arial" w:hAnsi="Arial" w:cs="Arial"/>
                <w:noProof/>
                <w:lang w:val="sr-Latn-RS"/>
              </w:rPr>
              <w:t>, ПРЕРАДУ, ДИСТРИБУЦИЈУ И ПРОМЕТ НАФТЕ И НАФТНИХ ДЕРИВАТА И ИСТРАЖИВАЊЕ И ПРОИЗВОДЊУ ПРИРОДНОГ ГАСА</w:t>
            </w:r>
            <w:r w:rsidRPr="005E41B9">
              <w:rPr>
                <w:rFonts w:ascii="Arial" w:hAnsi="Arial" w:cs="Arial"/>
                <w:b/>
                <w:noProof/>
                <w:lang w:val="sr-Latn-RS"/>
              </w:rPr>
              <w:t xml:space="preserve"> </w:t>
            </w:r>
            <w:r w:rsidRPr="005E41B9">
              <w:rPr>
                <w:rFonts w:ascii="Arial" w:hAnsi="Arial" w:cs="Arial"/>
                <w:noProof/>
                <w:lang w:val="sr-Latn-RS"/>
              </w:rPr>
              <w:t>НАФТНА ИНДУСТРИЈА СРБИЈЕ а.д.</w:t>
            </w:r>
            <w:r w:rsidRPr="005E41B9">
              <w:rPr>
                <w:rFonts w:ascii="Arial" w:hAnsi="Arial" w:cs="Arial"/>
                <w:b/>
                <w:noProof/>
                <w:lang w:val="sr-Latn-RS"/>
              </w:rPr>
              <w:t xml:space="preserve">, </w:t>
            </w:r>
            <w:r w:rsidRPr="005E41B9">
              <w:rPr>
                <w:rFonts w:ascii="Arial" w:hAnsi="Arial" w:cs="Arial"/>
                <w:noProof/>
                <w:lang w:val="sr-Latn-RS"/>
              </w:rPr>
              <w:t>НОВИ САД,</w:t>
            </w:r>
            <w:r w:rsidRPr="005E41B9">
              <w:rPr>
                <w:rFonts w:ascii="Arial" w:hAnsi="Arial" w:cs="Arial"/>
                <w:b/>
                <w:noProof/>
                <w:lang w:val="sr-Latn-RS"/>
              </w:rPr>
              <w:t xml:space="preserve"> </w:t>
            </w:r>
            <w:r w:rsidRPr="005E41B9">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5E41B9">
              <w:rPr>
                <w:rFonts w:ascii="Arial" w:hAnsi="Arial" w:cs="Arial"/>
                <w:b/>
                <w:noProof/>
                <w:lang w:val="sr-Latn-RS"/>
              </w:rPr>
              <w:t xml:space="preserve">; </w:t>
            </w:r>
            <w:r w:rsidRPr="005E41B9">
              <w:rPr>
                <w:rFonts w:ascii="Arial" w:hAnsi="Arial" w:cs="Arial"/>
                <w:noProof/>
                <w:lang w:val="sr-Latn-RS"/>
              </w:rPr>
              <w:t>(у даљем тексту:</w:t>
            </w:r>
            <w:r w:rsidRPr="005E41B9">
              <w:rPr>
                <w:rFonts w:ascii="Arial" w:hAnsi="Arial" w:cs="Arial"/>
                <w:b/>
                <w:noProof/>
                <w:lang w:val="sr-Latn-RS"/>
              </w:rPr>
              <w:t xml:space="preserve"> Наручилац</w:t>
            </w:r>
            <w:r w:rsidRPr="005E41B9">
              <w:rPr>
                <w:rFonts w:ascii="Arial" w:hAnsi="Arial" w:cs="Arial"/>
                <w:noProof/>
                <w:lang w:val="sr-Latn-RS"/>
              </w:rPr>
              <w:t>),</w:t>
            </w:r>
            <w:r w:rsidRPr="005E41B9">
              <w:rPr>
                <w:rFonts w:ascii="Arial" w:hAnsi="Arial" w:cs="Arial"/>
                <w:b/>
                <w:noProof/>
                <w:lang w:val="sr-Latn-RS"/>
              </w:rPr>
              <w:t xml:space="preserve">   </w:t>
            </w:r>
            <w:r w:rsidRPr="005E41B9">
              <w:rPr>
                <w:rFonts w:ascii="Arial" w:hAnsi="Arial" w:cs="Arial"/>
                <w:noProof/>
                <w:lang w:val="sr-Latn-RS"/>
              </w:rPr>
              <w:t>које заступа</w:t>
            </w:r>
            <w:r w:rsidRPr="005E41B9">
              <w:rPr>
                <w:rFonts w:ascii="Arial" w:hAnsi="Arial" w:cs="Arial"/>
                <w:b/>
                <w:noProof/>
                <w:lang w:val="sr-Latn-RS"/>
              </w:rPr>
              <w:t xml:space="preserve"> </w:t>
            </w:r>
            <w:r w:rsidRPr="005E41B9">
              <w:rPr>
                <w:rFonts w:ascii="Arial" w:hAnsi="Arial" w:cs="Arial"/>
                <w:noProof/>
                <w:lang w:val="sr-Latn-RS"/>
              </w:rPr>
              <w:t xml:space="preserve">– </w:t>
            </w:r>
            <w:permStart w:id="22940685" w:edGrp="everyone"/>
            <w:r w:rsidRPr="005E41B9">
              <w:rPr>
                <w:rFonts w:ascii="Arial" w:hAnsi="Arial" w:cs="Arial"/>
                <w:i/>
                <w:noProof/>
                <w:lang w:val="sr-Latn-RS"/>
              </w:rPr>
              <w:t>(унети име и презиме)</w:t>
            </w:r>
            <w:permEnd w:id="22940685"/>
            <w:r w:rsidRPr="005E41B9">
              <w:rPr>
                <w:rFonts w:ascii="Arial" w:hAnsi="Arial" w:cs="Arial"/>
                <w:noProof/>
                <w:lang w:val="sr-Latn-RS"/>
              </w:rPr>
              <w:t>,</w:t>
            </w:r>
            <w:r w:rsidRPr="005E41B9">
              <w:rPr>
                <w:rFonts w:ascii="Arial" w:hAnsi="Arial" w:cs="Arial"/>
                <w:b/>
                <w:noProof/>
                <w:lang w:val="sr-Latn-RS"/>
              </w:rPr>
              <w:t xml:space="preserve"> </w:t>
            </w:r>
            <w:r w:rsidRPr="005E41B9">
              <w:rPr>
                <w:rFonts w:ascii="Arial" w:hAnsi="Arial" w:cs="Arial"/>
                <w:noProof/>
                <w:lang w:val="sr-Latn-RS"/>
              </w:rPr>
              <w:t xml:space="preserve">на основу Пуномоћја (бр. </w:t>
            </w:r>
            <w:permStart w:id="768420930" w:edGrp="everyone"/>
            <w:r w:rsidRPr="005E41B9">
              <w:rPr>
                <w:rFonts w:ascii="Arial" w:hAnsi="Arial" w:cs="Arial"/>
                <w:noProof/>
                <w:lang w:val="sr-Latn-RS"/>
              </w:rPr>
              <w:t>xxxxxxxxxx од xx.xx.20хх</w:t>
            </w:r>
            <w:permEnd w:id="768420930"/>
            <w:r w:rsidRPr="005E41B9">
              <w:rPr>
                <w:rFonts w:ascii="Arial" w:hAnsi="Arial" w:cs="Arial"/>
                <w:noProof/>
                <w:lang w:val="sr-Latn-RS"/>
              </w:rPr>
              <w:t>).</w:t>
            </w:r>
          </w:p>
          <w:p w14:paraId="3B67C1A2" w14:textId="77777777" w:rsidR="0043649B" w:rsidRPr="005E41B9" w:rsidRDefault="0043649B" w:rsidP="0043649B">
            <w:pPr>
              <w:jc w:val="both"/>
              <w:rPr>
                <w:rFonts w:ascii="Arial" w:hAnsi="Arial" w:cs="Arial"/>
                <w:noProof/>
                <w:lang w:val="sr-Latn-RS"/>
              </w:rPr>
            </w:pPr>
          </w:p>
          <w:p w14:paraId="167C433D" w14:textId="77777777" w:rsidR="0043649B" w:rsidRPr="005E41B9" w:rsidRDefault="0043649B" w:rsidP="0043649B">
            <w:pPr>
              <w:tabs>
                <w:tab w:val="left" w:pos="360"/>
              </w:tabs>
              <w:spacing w:before="60" w:after="60"/>
              <w:rPr>
                <w:rFonts w:ascii="Arial" w:hAnsi="Arial" w:cs="Arial"/>
                <w:noProof/>
                <w:lang w:val="sr-Latn-RS"/>
              </w:rPr>
            </w:pPr>
            <w:r w:rsidRPr="005E41B9">
              <w:rPr>
                <w:rFonts w:ascii="Arial" w:hAnsi="Arial" w:cs="Arial"/>
                <w:noProof/>
                <w:lang w:val="sr-Latn-RS"/>
              </w:rPr>
              <w:t>и</w:t>
            </w:r>
          </w:p>
          <w:p w14:paraId="382C3767" w14:textId="77777777" w:rsidR="0043649B" w:rsidRPr="005E41B9" w:rsidRDefault="0043649B" w:rsidP="0043649B">
            <w:pPr>
              <w:tabs>
                <w:tab w:val="left" w:pos="360"/>
              </w:tabs>
              <w:spacing w:before="60" w:after="60"/>
              <w:rPr>
                <w:rFonts w:ascii="Arial" w:hAnsi="Arial" w:cs="Arial"/>
                <w:noProof/>
                <w:lang w:val="sr-Latn-RS"/>
              </w:rPr>
            </w:pPr>
          </w:p>
          <w:p w14:paraId="135645C2" w14:textId="50654DF9" w:rsidR="0043649B" w:rsidRPr="005E41B9" w:rsidRDefault="0043649B" w:rsidP="0043649B">
            <w:pPr>
              <w:numPr>
                <w:ilvl w:val="0"/>
                <w:numId w:val="14"/>
              </w:numPr>
              <w:jc w:val="both"/>
              <w:rPr>
                <w:rFonts w:ascii="Arial" w:hAnsi="Arial" w:cs="Arial"/>
                <w:noProof/>
                <w:lang w:val="sr-Latn-RS"/>
              </w:rPr>
            </w:pPr>
            <w:r w:rsidRPr="005E41B9">
              <w:rPr>
                <w:rFonts w:ascii="Arial" w:hAnsi="Arial" w:cs="Arial"/>
                <w:noProof/>
                <w:lang w:val="sr-Latn-RS"/>
              </w:rPr>
              <w:t xml:space="preserve">“ </w:t>
            </w:r>
            <w:permStart w:id="927425410" w:edGrp="everyone"/>
            <w:r w:rsidRPr="005E41B9">
              <w:rPr>
                <w:rFonts w:ascii="Arial" w:hAnsi="Arial" w:cs="Arial"/>
                <w:noProof/>
                <w:lang w:val="sr-Latn-RS"/>
              </w:rPr>
              <w:t>_________________ са седиштем у ______________, ул. _______________, ПИБ: _______________, матични број: ___________ (у даљем тексту„Извршилац</w:t>
            </w:r>
            <w:r w:rsidRPr="005E41B9">
              <w:rPr>
                <w:rFonts w:ascii="Arial" w:hAnsi="Arial" w:cs="Arial"/>
                <w:noProof/>
                <w:lang w:val="sr-Cyrl-RS"/>
              </w:rPr>
              <w:t>/Извођач</w:t>
            </w:r>
            <w:r w:rsidRPr="005E41B9">
              <w:rPr>
                <w:rFonts w:ascii="Arial" w:hAnsi="Arial" w:cs="Arial"/>
                <w:noProof/>
                <w:lang w:val="sr-Latn-RS"/>
              </w:rPr>
              <w:t xml:space="preserve">“),кога заступа ___________________“. </w:t>
            </w:r>
            <w:permEnd w:id="927425410"/>
          </w:p>
          <w:p w14:paraId="6FBEE70F" w14:textId="77777777" w:rsidR="0043649B" w:rsidRPr="005E41B9" w:rsidRDefault="0043649B" w:rsidP="0043649B">
            <w:pPr>
              <w:spacing w:before="60" w:after="60"/>
              <w:jc w:val="both"/>
              <w:rPr>
                <w:rFonts w:ascii="Arial" w:hAnsi="Arial" w:cs="Arial"/>
                <w:i/>
                <w:noProof/>
                <w:lang w:val="sr-Latn-RS"/>
              </w:rPr>
            </w:pPr>
          </w:p>
          <w:p w14:paraId="09B32483" w14:textId="77777777" w:rsidR="0043649B" w:rsidRPr="005E41B9" w:rsidRDefault="0043649B" w:rsidP="0043649B">
            <w:pPr>
              <w:spacing w:before="60" w:after="60"/>
              <w:rPr>
                <w:rFonts w:ascii="Arial" w:hAnsi="Arial" w:cs="Arial"/>
                <w:i/>
                <w:noProof/>
                <w:lang w:val="sr-Latn-RS"/>
              </w:rPr>
            </w:pPr>
            <w:r w:rsidRPr="005E41B9">
              <w:rPr>
                <w:rFonts w:ascii="Arial" w:hAnsi="Arial" w:cs="Arial"/>
                <w:i/>
                <w:noProof/>
                <w:lang w:val="sr-Latn-RS"/>
              </w:rPr>
              <w:t>Наручилац и Извршилац појединачно означени као “</w:t>
            </w:r>
            <w:r w:rsidRPr="005E41B9">
              <w:rPr>
                <w:rFonts w:ascii="Arial" w:hAnsi="Arial" w:cs="Arial"/>
                <w:b/>
                <w:i/>
                <w:noProof/>
                <w:lang w:val="sr-Latn-RS"/>
              </w:rPr>
              <w:t>Споразумна страна</w:t>
            </w:r>
            <w:r w:rsidRPr="005E41B9">
              <w:rPr>
                <w:rFonts w:ascii="Arial" w:hAnsi="Arial" w:cs="Arial"/>
                <w:i/>
                <w:noProof/>
                <w:lang w:val="sr-Latn-RS"/>
              </w:rPr>
              <w:t>” и заједнички као  “</w:t>
            </w:r>
            <w:r w:rsidRPr="005E41B9">
              <w:rPr>
                <w:rFonts w:ascii="Arial" w:hAnsi="Arial" w:cs="Arial"/>
                <w:b/>
                <w:i/>
                <w:noProof/>
                <w:lang w:val="sr-Latn-RS"/>
              </w:rPr>
              <w:t>Споразумне стране</w:t>
            </w:r>
            <w:r w:rsidRPr="005E41B9">
              <w:rPr>
                <w:rFonts w:ascii="Arial" w:hAnsi="Arial" w:cs="Arial"/>
                <w:i/>
                <w:noProof/>
                <w:lang w:val="sr-Latn-RS"/>
              </w:rPr>
              <w:t>”.</w:t>
            </w:r>
          </w:p>
          <w:p w14:paraId="388C6505" w14:textId="77777777" w:rsidR="0043649B" w:rsidRPr="005E41B9" w:rsidRDefault="0043649B" w:rsidP="0043649B">
            <w:pPr>
              <w:spacing w:before="60" w:after="60"/>
              <w:rPr>
                <w:rFonts w:ascii="Arial" w:hAnsi="Arial" w:cs="Arial"/>
                <w:i/>
                <w:noProof/>
                <w:lang w:val="sr-Latn-RS"/>
              </w:rPr>
            </w:pPr>
          </w:p>
          <w:p w14:paraId="7D0C49D4" w14:textId="77777777" w:rsidR="0043649B" w:rsidRPr="005E41B9" w:rsidRDefault="0043649B" w:rsidP="0043649B">
            <w:pPr>
              <w:spacing w:before="60" w:after="60"/>
              <w:rPr>
                <w:rFonts w:ascii="Arial" w:hAnsi="Arial" w:cs="Arial"/>
                <w:noProof/>
                <w:lang w:val="sr-Latn-RS"/>
              </w:rPr>
            </w:pPr>
            <w:permStart w:id="1938572875" w:edGrp="everyone"/>
            <w:r w:rsidRPr="005E41B9">
              <w:rPr>
                <w:rFonts w:ascii="Arial" w:hAnsi="Arial" w:cs="Arial"/>
                <w:noProof/>
                <w:lang w:val="sr-Latn-RS"/>
              </w:rPr>
              <w:t>Споразумне стране, дана________ 20__. године, закључују</w:t>
            </w:r>
            <w:permEnd w:id="1938572875"/>
            <w:r w:rsidRPr="005E41B9">
              <w:rPr>
                <w:rFonts w:ascii="Arial" w:hAnsi="Arial" w:cs="Arial"/>
                <w:noProof/>
                <w:lang w:val="sr-Latn-RS"/>
              </w:rPr>
              <w:t>:</w:t>
            </w:r>
          </w:p>
          <w:p w14:paraId="5B794220" w14:textId="77777777" w:rsidR="0043649B" w:rsidRPr="005E41B9" w:rsidRDefault="0043649B" w:rsidP="0043649B">
            <w:pPr>
              <w:tabs>
                <w:tab w:val="left" w:pos="0"/>
              </w:tabs>
              <w:spacing w:before="60" w:after="60"/>
              <w:jc w:val="center"/>
              <w:rPr>
                <w:rFonts w:ascii="Arial" w:hAnsi="Arial" w:cs="Arial"/>
                <w:b/>
                <w:noProof/>
                <w:lang w:val="sr-Latn-RS"/>
              </w:rPr>
            </w:pPr>
          </w:p>
          <w:p w14:paraId="55EAA60F" w14:textId="77777777" w:rsidR="0043649B" w:rsidRPr="005E41B9" w:rsidRDefault="0043649B" w:rsidP="0043649B">
            <w:pPr>
              <w:tabs>
                <w:tab w:val="left" w:pos="0"/>
              </w:tabs>
              <w:spacing w:before="60" w:after="60"/>
              <w:jc w:val="center"/>
              <w:rPr>
                <w:rFonts w:ascii="Arial" w:hAnsi="Arial" w:cs="Arial"/>
                <w:b/>
                <w:noProof/>
                <w:lang w:val="sr-Latn-RS"/>
              </w:rPr>
            </w:pPr>
            <w:r w:rsidRPr="005E41B9">
              <w:rPr>
                <w:rFonts w:ascii="Arial" w:hAnsi="Arial" w:cs="Arial"/>
                <w:b/>
                <w:noProof/>
                <w:lang w:val="sr-Latn-RS"/>
              </w:rPr>
              <w:t xml:space="preserve">СПОРАЗУМ О БЕЗБЕДНОСТИ И ЗДРАВЉУ НА РАДУ,  ЗАШТИТИ ЖИВОТНЕ СРЕДИНЕ И </w:t>
            </w:r>
          </w:p>
          <w:p w14:paraId="25F15E86" w14:textId="77777777" w:rsidR="0043649B" w:rsidRPr="005E41B9" w:rsidRDefault="0043649B" w:rsidP="0043649B">
            <w:pPr>
              <w:tabs>
                <w:tab w:val="left" w:pos="0"/>
              </w:tabs>
              <w:spacing w:before="60" w:after="60"/>
              <w:jc w:val="center"/>
              <w:rPr>
                <w:rFonts w:ascii="Arial" w:hAnsi="Arial" w:cs="Arial"/>
                <w:b/>
                <w:noProof/>
                <w:lang w:val="sr-Latn-RS"/>
              </w:rPr>
            </w:pPr>
            <w:r w:rsidRPr="005E41B9">
              <w:rPr>
                <w:rFonts w:ascii="Arial" w:hAnsi="Arial" w:cs="Arial"/>
                <w:b/>
                <w:noProof/>
                <w:lang w:val="sr-Latn-RS"/>
              </w:rPr>
              <w:t>ЗАШТИТИ ОД ПОЖАРА</w:t>
            </w:r>
          </w:p>
          <w:p w14:paraId="37C402B0" w14:textId="77777777" w:rsidR="0043649B" w:rsidRPr="005E41B9" w:rsidRDefault="0043649B" w:rsidP="0043649B">
            <w:pPr>
              <w:spacing w:before="60" w:after="60"/>
              <w:rPr>
                <w:rFonts w:ascii="Arial" w:hAnsi="Arial" w:cs="Arial"/>
                <w:b/>
                <w:i/>
                <w:noProof/>
                <w:lang w:val="sr-Latn-RS"/>
              </w:rPr>
            </w:pPr>
          </w:p>
          <w:p w14:paraId="75A7E2C4" w14:textId="77777777" w:rsidR="0043649B" w:rsidRPr="005E41B9" w:rsidRDefault="0043649B" w:rsidP="0043649B">
            <w:pPr>
              <w:spacing w:before="60" w:after="60"/>
              <w:rPr>
                <w:rFonts w:ascii="Arial" w:hAnsi="Arial" w:cs="Arial"/>
                <w:i/>
                <w:noProof/>
                <w:lang w:val="sr-Latn-RS"/>
              </w:rPr>
            </w:pPr>
          </w:p>
          <w:p w14:paraId="44B36852" w14:textId="77777777" w:rsidR="0043649B" w:rsidRPr="005E41B9" w:rsidRDefault="0043649B" w:rsidP="0043649B">
            <w:pPr>
              <w:pStyle w:val="BlockText"/>
              <w:spacing w:before="60" w:after="60"/>
              <w:ind w:left="0"/>
              <w:rPr>
                <w:rFonts w:ascii="Arial" w:hAnsi="Arial" w:cs="Arial"/>
                <w:b/>
                <w:noProof/>
                <w:sz w:val="20"/>
                <w:u w:val="single"/>
                <w:lang w:val="sr-Latn-RS"/>
              </w:rPr>
            </w:pPr>
            <w:r w:rsidRPr="005E41B9">
              <w:rPr>
                <w:rFonts w:ascii="Arial" w:hAnsi="Arial" w:cs="Arial"/>
                <w:b/>
                <w:noProof/>
                <w:sz w:val="20"/>
                <w:u w:val="single"/>
                <w:lang w:val="sr-Latn-RS"/>
              </w:rPr>
              <w:t>Споразумне стране сагласно констатују следеће:</w:t>
            </w:r>
          </w:p>
          <w:p w14:paraId="31B5FA04" w14:textId="77777777" w:rsidR="0043649B" w:rsidRPr="005E41B9" w:rsidRDefault="0043649B" w:rsidP="0043649B">
            <w:pPr>
              <w:pStyle w:val="BlockText"/>
              <w:spacing w:before="60" w:after="60"/>
              <w:ind w:left="0"/>
              <w:rPr>
                <w:rFonts w:ascii="Arial" w:hAnsi="Arial" w:cs="Arial"/>
                <w:b/>
                <w:noProof/>
                <w:sz w:val="12"/>
                <w:szCs w:val="12"/>
                <w:u w:val="single"/>
                <w:lang w:val="sr-Latn-RS"/>
              </w:rPr>
            </w:pPr>
          </w:p>
          <w:p w14:paraId="2D453855" w14:textId="77777777" w:rsidR="0043649B" w:rsidRPr="005E41B9" w:rsidRDefault="0043649B" w:rsidP="0043649B">
            <w:pPr>
              <w:spacing w:before="120" w:after="120"/>
              <w:jc w:val="both"/>
              <w:rPr>
                <w:rFonts w:ascii="Arial" w:hAnsi="Arial" w:cs="Arial"/>
                <w:i/>
                <w:noProof/>
                <w:lang w:val="sr-Latn-RS"/>
              </w:rPr>
            </w:pPr>
            <w:r w:rsidRPr="005E41B9">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5E41B9">
              <w:rPr>
                <w:rFonts w:ascii="Arial" w:hAnsi="Arial" w:cs="Arial"/>
                <w:i/>
                <w:noProof/>
                <w:lang w:val="sr-Latn-RS"/>
              </w:rPr>
              <w:t xml:space="preserve">осигура безбедност и здравље људи, сигурност имовине, као и да заштити животну средину </w:t>
            </w:r>
            <w:r w:rsidRPr="005E41B9">
              <w:rPr>
                <w:rFonts w:ascii="Arial" w:hAnsi="Arial" w:cs="Arial"/>
                <w:i/>
                <w:noProof/>
                <w:lang w:val="sr-Latn-RS" w:eastAsia="tr-TR"/>
              </w:rPr>
              <w:t xml:space="preserve">искључи повреде на раду, угрожавање здравља,  технолошких инцидента  и пожара у производњи, </w:t>
            </w:r>
            <w:r w:rsidRPr="005E41B9">
              <w:rPr>
                <w:rFonts w:ascii="Arial" w:hAnsi="Arial" w:cs="Arial"/>
                <w:i/>
                <w:noProof/>
                <w:lang w:val="sr-Latn-RS" w:eastAsia="tr-TR"/>
              </w:rPr>
              <w:lastRenderedPageBreak/>
              <w:t>као и елиминисање неповољних утицаја на радну и животну средину.</w:t>
            </w:r>
          </w:p>
          <w:p w14:paraId="538ED64A" w14:textId="77777777" w:rsidR="0043649B" w:rsidRPr="005E41B9" w:rsidRDefault="0043649B" w:rsidP="0043649B">
            <w:pPr>
              <w:pStyle w:val="BlockText"/>
              <w:spacing w:before="120" w:after="120"/>
              <w:ind w:left="0" w:right="0"/>
              <w:jc w:val="both"/>
              <w:rPr>
                <w:rFonts w:ascii="Arial" w:hAnsi="Arial" w:cs="Arial"/>
                <w:i/>
                <w:noProof/>
                <w:sz w:val="20"/>
                <w:lang w:val="sr-Latn-RS" w:eastAsia="tr-TR"/>
              </w:rPr>
            </w:pPr>
            <w:r w:rsidRPr="005E41B9">
              <w:rPr>
                <w:rFonts w:ascii="Arial" w:hAnsi="Arial" w:cs="Arial"/>
                <w:i/>
                <w:noProof/>
                <w:sz w:val="20"/>
                <w:lang w:val="sr-Latn-RS" w:eastAsia="tr-TR"/>
              </w:rPr>
              <w:t>Извршилац је сагласан да приликом обављања послова за Наручиоца поступа у складу са законом, интерним правилима и HSE политиком Наручиоца, која ће допринети</w:t>
            </w:r>
            <w:r w:rsidRPr="005E41B9">
              <w:rPr>
                <w:rFonts w:ascii="Arial" w:hAnsi="Arial" w:cs="Arial"/>
                <w:i/>
                <w:noProof/>
                <w:sz w:val="20"/>
                <w:lang w:val="sr-Cyrl-RS" w:eastAsia="tr-TR"/>
              </w:rPr>
              <w:t xml:space="preserve"> безбедној и квалитетној</w:t>
            </w:r>
            <w:r w:rsidRPr="005E41B9">
              <w:rPr>
                <w:rFonts w:ascii="Arial" w:hAnsi="Arial" w:cs="Arial"/>
                <w:i/>
                <w:noProof/>
                <w:sz w:val="20"/>
                <w:lang w:val="sr-Latn-RS" w:eastAsia="tr-TR"/>
              </w:rPr>
              <w:t xml:space="preserve"> </w:t>
            </w:r>
            <w:r w:rsidRPr="005E41B9">
              <w:rPr>
                <w:rFonts w:ascii="Arial" w:hAnsi="Arial" w:cs="Arial"/>
                <w:i/>
                <w:noProof/>
                <w:sz w:val="20"/>
                <w:lang w:val="sr-Cyrl-RS" w:eastAsia="tr-TR"/>
              </w:rPr>
              <w:t>реализацији уговорених активности</w:t>
            </w:r>
          </w:p>
          <w:p w14:paraId="29BFC4AD" w14:textId="77777777" w:rsidR="0043649B" w:rsidRPr="005E41B9" w:rsidRDefault="0043649B" w:rsidP="0043649B">
            <w:pPr>
              <w:pStyle w:val="BlockText"/>
              <w:spacing w:before="120" w:after="120"/>
              <w:ind w:left="0" w:right="0"/>
              <w:jc w:val="both"/>
              <w:rPr>
                <w:rFonts w:ascii="Arial" w:hAnsi="Arial" w:cs="Arial"/>
                <w:i/>
                <w:noProof/>
                <w:sz w:val="20"/>
                <w:lang w:val="sr-Cyrl-RS" w:eastAsia="tr-TR"/>
              </w:rPr>
            </w:pPr>
            <w:r w:rsidRPr="005E41B9">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14:paraId="3CE8FAFD" w14:textId="77777777" w:rsidR="0043649B" w:rsidRPr="005E41B9" w:rsidRDefault="0043649B" w:rsidP="0043649B">
            <w:pPr>
              <w:spacing w:before="60" w:after="60"/>
              <w:rPr>
                <w:rFonts w:ascii="Arial" w:hAnsi="Arial" w:cs="Arial"/>
                <w:noProof/>
                <w:sz w:val="10"/>
                <w:szCs w:val="10"/>
                <w:lang w:val="sr-Latn-RS"/>
              </w:rPr>
            </w:pPr>
          </w:p>
          <w:p w14:paraId="50F18317" w14:textId="77777777" w:rsidR="0043649B" w:rsidRPr="005E41B9" w:rsidRDefault="0043649B" w:rsidP="00C86780">
            <w:pPr>
              <w:pStyle w:val="ListParagraph"/>
              <w:numPr>
                <w:ilvl w:val="0"/>
                <w:numId w:val="34"/>
              </w:numPr>
              <w:spacing w:before="60" w:after="60"/>
              <w:rPr>
                <w:rFonts w:ascii="Arial" w:hAnsi="Arial" w:cs="Arial"/>
                <w:b/>
                <w:noProof/>
                <w:lang w:val="sr-Latn-RS"/>
              </w:rPr>
            </w:pPr>
            <w:r w:rsidRPr="005E41B9">
              <w:rPr>
                <w:rFonts w:ascii="Arial" w:hAnsi="Arial" w:cs="Arial"/>
                <w:b/>
                <w:noProof/>
                <w:lang w:val="sr-Latn-RS"/>
              </w:rPr>
              <w:t>ПРЕДМЕТ</w:t>
            </w:r>
          </w:p>
          <w:p w14:paraId="5C3EF89F" w14:textId="77777777" w:rsidR="0043649B" w:rsidRPr="005E41B9" w:rsidRDefault="0043649B" w:rsidP="00D71549">
            <w:pPr>
              <w:pStyle w:val="TextCroatia"/>
              <w:numPr>
                <w:ilvl w:val="1"/>
                <w:numId w:val="47"/>
              </w:numPr>
              <w:spacing w:before="120" w:after="240"/>
              <w:ind w:left="434"/>
              <w:rPr>
                <w:rFonts w:cs="Arial"/>
                <w:noProof/>
                <w:lang w:val="sr-Latn-RS"/>
              </w:rPr>
            </w:pPr>
            <w:r w:rsidRPr="005E41B9">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14:paraId="76D4E1D8" w14:textId="77777777" w:rsidR="0043649B" w:rsidRPr="005E41B9" w:rsidRDefault="0043649B" w:rsidP="0043649B">
            <w:pPr>
              <w:spacing w:after="160" w:line="259" w:lineRule="auto"/>
              <w:rPr>
                <w:rFonts w:ascii="Arial" w:hAnsi="Arial" w:cs="Arial"/>
                <w:noProof/>
                <w:lang w:val="sr-Latn-RS"/>
              </w:rPr>
            </w:pPr>
            <w:r w:rsidRPr="005E41B9">
              <w:rPr>
                <w:rFonts w:ascii="Arial" w:hAnsi="Arial" w:cs="Arial"/>
                <w:noProof/>
                <w:lang w:val="sr-Latn-RS"/>
              </w:rPr>
              <w:br w:type="page"/>
            </w:r>
          </w:p>
          <w:p w14:paraId="5FE925DC" w14:textId="77777777" w:rsidR="00D71549" w:rsidRPr="005E41B9" w:rsidRDefault="00D71549" w:rsidP="0043649B">
            <w:pPr>
              <w:spacing w:after="160" w:line="259" w:lineRule="auto"/>
              <w:rPr>
                <w:rFonts w:ascii="Arial" w:hAnsi="Arial" w:cs="Arial"/>
                <w:noProof/>
                <w:lang w:val="sr-Latn-RS"/>
              </w:rPr>
            </w:pPr>
          </w:p>
          <w:p w14:paraId="0E5E55A5" w14:textId="77777777" w:rsidR="00D71549" w:rsidRPr="005E41B9" w:rsidRDefault="00D71549" w:rsidP="0043649B">
            <w:pPr>
              <w:spacing w:after="160" w:line="259" w:lineRule="auto"/>
              <w:rPr>
                <w:rFonts w:ascii="Arial" w:hAnsi="Arial" w:cs="Arial"/>
                <w:noProof/>
                <w:lang w:val="sr-Latn-RS"/>
              </w:rPr>
            </w:pPr>
          </w:p>
          <w:p w14:paraId="540863EC" w14:textId="77777777" w:rsidR="00D71549" w:rsidRPr="005E41B9" w:rsidRDefault="00D71549" w:rsidP="0043649B">
            <w:pPr>
              <w:spacing w:after="160" w:line="259" w:lineRule="auto"/>
              <w:rPr>
                <w:rFonts w:ascii="Arial" w:hAnsi="Arial" w:cs="Arial"/>
                <w:noProof/>
                <w:lang w:val="sr-Latn-RS"/>
              </w:rPr>
            </w:pPr>
          </w:p>
          <w:p w14:paraId="60EE2B6D" w14:textId="77777777" w:rsidR="0043649B" w:rsidRPr="005E41B9" w:rsidRDefault="0043649B" w:rsidP="00AE603E">
            <w:pPr>
              <w:pStyle w:val="ListParagraph"/>
              <w:numPr>
                <w:ilvl w:val="0"/>
                <w:numId w:val="34"/>
              </w:numPr>
              <w:spacing w:before="120" w:after="60"/>
              <w:rPr>
                <w:rFonts w:ascii="Arial" w:hAnsi="Arial" w:cs="Arial"/>
                <w:b/>
                <w:noProof/>
                <w:lang w:val="sr-Latn-RS"/>
              </w:rPr>
            </w:pPr>
            <w:r w:rsidRPr="005E41B9">
              <w:rPr>
                <w:rFonts w:ascii="Arial" w:hAnsi="Arial" w:cs="Arial"/>
                <w:b/>
                <w:noProof/>
                <w:lang w:val="sr-Latn-RS"/>
              </w:rPr>
              <w:t xml:space="preserve"> ЗАХТЕВИ И ОБАВЕЗЕ ИЗВРШИОЦА ИЗ ОБЛАСТИ HSE</w:t>
            </w:r>
          </w:p>
          <w:p w14:paraId="2C04D482" w14:textId="77777777" w:rsidR="0043649B" w:rsidRPr="005E41B9" w:rsidRDefault="0043649B" w:rsidP="00C86780">
            <w:pPr>
              <w:pStyle w:val="ListParagraph"/>
              <w:numPr>
                <w:ilvl w:val="1"/>
                <w:numId w:val="36"/>
              </w:numPr>
              <w:spacing w:before="120" w:after="60"/>
              <w:ind w:left="707"/>
              <w:jc w:val="both"/>
              <w:rPr>
                <w:rFonts w:ascii="Arial" w:hAnsi="Arial" w:cs="Arial"/>
                <w:b/>
                <w:noProof/>
                <w:lang w:val="sr-Latn-RS"/>
              </w:rPr>
            </w:pPr>
            <w:r w:rsidRPr="005E41B9">
              <w:rPr>
                <w:rFonts w:ascii="Arial" w:hAnsi="Arial" w:cs="Arial"/>
                <w:b/>
                <w:noProof/>
                <w:lang w:val="sr-Cyrl-RS"/>
              </w:rPr>
              <w:t xml:space="preserve">ОПШТИ ЗАХТЕВИ </w:t>
            </w:r>
            <w:r w:rsidRPr="005E41B9">
              <w:rPr>
                <w:rFonts w:ascii="Arial" w:hAnsi="Arial" w:cs="Arial"/>
                <w:b/>
                <w:noProof/>
                <w:lang w:val="sr-Latn-RS"/>
              </w:rPr>
              <w:t>ТОКОМ ИЗВОЂЕЊА РАДОВА (ПРУЖАЊА УСЛУГА) И ИСПУЊЕЊА УГОВОРНИХ ОБАВЕЗА</w:t>
            </w:r>
            <w:r w:rsidRPr="005E41B9">
              <w:rPr>
                <w:rFonts w:ascii="Arial" w:hAnsi="Arial" w:cs="Arial"/>
                <w:b/>
                <w:noProof/>
                <w:lang w:val="sr-Cyrl-RS"/>
              </w:rPr>
              <w:t xml:space="preserve"> КОЈЕ ЈЕ</w:t>
            </w:r>
            <w:r w:rsidRPr="005E41B9">
              <w:rPr>
                <w:rFonts w:ascii="Arial" w:hAnsi="Arial" w:cs="Arial"/>
                <w:b/>
                <w:noProof/>
                <w:lang w:val="sr-Latn-RS"/>
              </w:rPr>
              <w:t xml:space="preserve"> ИЗВРШИЛАЦ ДУЖАН ДА ОБЕЗБЕДИ</w:t>
            </w:r>
            <w:r w:rsidRPr="005E41B9">
              <w:rPr>
                <w:rFonts w:ascii="Arial" w:hAnsi="Arial" w:cs="Arial"/>
                <w:b/>
                <w:noProof/>
                <w:lang w:val="sr-Cyrl-RS"/>
              </w:rPr>
              <w:t>:</w:t>
            </w:r>
          </w:p>
          <w:p w14:paraId="505945E2" w14:textId="77777777" w:rsidR="0043649B" w:rsidRPr="005E41B9" w:rsidRDefault="0043649B" w:rsidP="00C86780">
            <w:pPr>
              <w:pStyle w:val="ListParagraph"/>
              <w:numPr>
                <w:ilvl w:val="0"/>
                <w:numId w:val="37"/>
              </w:numPr>
              <w:spacing w:before="120"/>
              <w:ind w:left="707"/>
              <w:jc w:val="both"/>
              <w:rPr>
                <w:rFonts w:ascii="Arial" w:hAnsi="Arial" w:cs="Arial"/>
                <w:noProof/>
                <w:lang w:val="sr-Latn-RS"/>
              </w:rPr>
            </w:pPr>
            <w:r w:rsidRPr="005E41B9">
              <w:rPr>
                <w:rFonts w:ascii="Arial" w:hAnsi="Arial" w:cs="Arial"/>
                <w:noProof/>
                <w:lang w:val="sr-Cyrl-RS"/>
              </w:rPr>
              <w:t>Да запослени Извршиоца, и сва остала лица која Извршилац ангажује</w:t>
            </w:r>
            <w:r w:rsidRPr="005E41B9">
              <w:rPr>
                <w:rFonts w:ascii="Arial" w:hAnsi="Arial" w:cs="Arial"/>
                <w:noProof/>
                <w:lang w:val="sr-Latn-RS"/>
              </w:rPr>
              <w:t xml:space="preserve"> </w:t>
            </w:r>
            <w:r w:rsidRPr="005E41B9">
              <w:rPr>
                <w:rFonts w:ascii="Arial" w:hAnsi="Arial" w:cs="Arial"/>
                <w:noProof/>
                <w:lang w:val="sr-Cyrl-RS"/>
              </w:rPr>
              <w:t>п</w:t>
            </w:r>
            <w:r w:rsidRPr="005E41B9">
              <w:rPr>
                <w:rFonts w:ascii="Arial" w:hAnsi="Arial" w:cs="Arial"/>
                <w:noProof/>
                <w:lang w:val="sr-Latn-RS"/>
              </w:rPr>
              <w:t>оштују</w:t>
            </w:r>
            <w:r w:rsidRPr="005E41B9">
              <w:rPr>
                <w:rFonts w:ascii="Arial" w:hAnsi="Arial" w:cs="Arial"/>
                <w:noProof/>
                <w:lang w:val="sr-Cyrl-RS"/>
              </w:rPr>
              <w:t xml:space="preserve"> обавезе </w:t>
            </w:r>
            <w:r w:rsidRPr="005E41B9">
              <w:rPr>
                <w:rFonts w:ascii="Arial" w:hAnsi="Arial" w:cs="Arial"/>
                <w:noProof/>
                <w:lang w:val="sr-Latn-RS"/>
              </w:rPr>
              <w:t>свих нормативно - правних аката у области</w:t>
            </w:r>
            <w:r w:rsidRPr="005E41B9">
              <w:rPr>
                <w:rFonts w:ascii="Arial" w:hAnsi="Arial" w:cs="Arial"/>
                <w:noProof/>
                <w:lang w:val="sr-Cyrl-RS"/>
              </w:rPr>
              <w:t>,</w:t>
            </w:r>
            <w:r w:rsidRPr="005E41B9">
              <w:rPr>
                <w:rFonts w:ascii="Arial" w:hAnsi="Arial" w:cs="Arial"/>
                <w:noProof/>
                <w:lang w:val="sr-Latn-RS"/>
              </w:rPr>
              <w:t xml:space="preserve"> </w:t>
            </w:r>
            <w:r w:rsidRPr="005E41B9">
              <w:rPr>
                <w:rFonts w:ascii="Arial" w:hAnsi="Arial" w:cs="Arial"/>
                <w:noProof/>
                <w:lang w:val="sr-Cyrl-RS"/>
              </w:rPr>
              <w:t>НЅЕ,</w:t>
            </w:r>
            <w:r w:rsidRPr="005E41B9">
              <w:rPr>
                <w:rFonts w:ascii="Arial" w:hAnsi="Arial" w:cs="Arial"/>
                <w:noProof/>
                <w:lang w:val="sr-Latn-RS"/>
              </w:rPr>
              <w:t xml:space="preserve"> индустријске безбедности, електро-безбедности, безбедности </w:t>
            </w:r>
            <w:r w:rsidRPr="005E41B9">
              <w:rPr>
                <w:rFonts w:ascii="Arial" w:hAnsi="Arial" w:cs="Arial"/>
                <w:noProof/>
                <w:lang w:val="sr-Cyrl-RS"/>
              </w:rPr>
              <w:t xml:space="preserve">учесника у </w:t>
            </w:r>
            <w:r w:rsidRPr="005E41B9">
              <w:rPr>
                <w:rFonts w:ascii="Arial" w:hAnsi="Arial" w:cs="Arial"/>
                <w:noProof/>
                <w:lang w:val="sr-Latn-RS"/>
              </w:rPr>
              <w:t xml:space="preserve">саобраћају важећих у Републици Србији, </w:t>
            </w:r>
            <w:r w:rsidRPr="005E41B9">
              <w:rPr>
                <w:rFonts w:ascii="Arial" w:hAnsi="Arial" w:cs="Arial"/>
                <w:noProof/>
                <w:lang w:val="sr-Cyrl-RS"/>
              </w:rPr>
              <w:t>о</w:t>
            </w:r>
            <w:r w:rsidRPr="005E41B9">
              <w:rPr>
                <w:rFonts w:ascii="Arial" w:hAnsi="Arial" w:cs="Arial"/>
                <w:noProof/>
                <w:lang w:val="sr-Latn-RS"/>
              </w:rPr>
              <w:t>дносно државе на чијој се територији пружа услуга</w:t>
            </w:r>
            <w:r w:rsidRPr="005E41B9">
              <w:rPr>
                <w:rFonts w:ascii="Arial" w:hAnsi="Arial" w:cs="Arial"/>
                <w:noProof/>
                <w:lang w:val="sr-Cyrl-RS"/>
              </w:rPr>
              <w:t xml:space="preserve"> као и интерних аката </w:t>
            </w:r>
            <w:r w:rsidRPr="005E41B9">
              <w:rPr>
                <w:rFonts w:ascii="Arial" w:hAnsi="Arial" w:cs="Arial"/>
                <w:noProof/>
                <w:lang w:val="sr-Latn-RS"/>
              </w:rPr>
              <w:t>као и захтев</w:t>
            </w:r>
            <w:r w:rsidRPr="005E41B9">
              <w:rPr>
                <w:rFonts w:ascii="Arial" w:hAnsi="Arial" w:cs="Arial"/>
                <w:noProof/>
                <w:lang w:val="sr-Cyrl-RS"/>
              </w:rPr>
              <w:t>а</w:t>
            </w:r>
            <w:r w:rsidRPr="005E41B9">
              <w:rPr>
                <w:rFonts w:ascii="Arial" w:hAnsi="Arial" w:cs="Arial"/>
                <w:noProof/>
                <w:lang w:val="sr-Latn-RS"/>
              </w:rPr>
              <w:t xml:space="preserve"> </w:t>
            </w:r>
            <w:r w:rsidRPr="005E41B9">
              <w:rPr>
                <w:rFonts w:ascii="Arial" w:hAnsi="Arial" w:cs="Arial"/>
                <w:noProof/>
                <w:lang w:val="sr-Cyrl-RS"/>
              </w:rPr>
              <w:t>Наручиоца</w:t>
            </w:r>
            <w:r w:rsidRPr="005E41B9">
              <w:rPr>
                <w:rFonts w:ascii="Arial" w:hAnsi="Arial" w:cs="Arial"/>
                <w:noProof/>
                <w:lang w:val="sr-Latn-RS"/>
              </w:rPr>
              <w:t xml:space="preserve"> из области HSE наведених у овом Споразуму.</w:t>
            </w:r>
          </w:p>
          <w:p w14:paraId="0BDAD3F5"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 xml:space="preserve">Ажурирану/валидну документацију из области HSE на месту извођења </w:t>
            </w:r>
            <w:r w:rsidRPr="005E41B9">
              <w:rPr>
                <w:rFonts w:ascii="Arial" w:hAnsi="Arial" w:cs="Arial"/>
                <w:noProof/>
                <w:lang w:val="sr-Cyrl-RS"/>
              </w:rPr>
              <w:lastRenderedPageBreak/>
              <w:t>радова/пружања услуга (минимум Образац бр6, Уговор о раду, извештај са лекарског прегледа и остало у складу са договором са Уводног радног састанка.</w:t>
            </w:r>
          </w:p>
          <w:p w14:paraId="65022436"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Поштовање забране да Извршилац или Подизвођач ангажују додатне запослене и механизацију без претходне сагласности Наручиоца.</w:t>
            </w:r>
          </w:p>
          <w:p w14:paraId="1E340D07"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 (у даљем тексту – Подизвођач). Захтеви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p>
          <w:p w14:paraId="4DE47E1D"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 xml:space="preserve">Да на захтев Наручиоца удаљи са места извођења радова запослене Извршиоца/Подизвођача који крше захтеве из законодавства Републике Србије или захтеве Наручиоца у области HSE. </w:t>
            </w:r>
          </w:p>
          <w:p w14:paraId="51C6FDB1"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Извршилац, запослени код Извршиоца укључујући и запослене Подизвођача и сва остала лица која Извршилац ангажује,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на локацији Наручиоца поштује све одредбе HSE Споразума као и сва интерна акта Наручиоца односно свих у том смислу прилагођених интерних аката Наручиоца</w:t>
            </w:r>
          </w:p>
          <w:p w14:paraId="59FF635D"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 xml:space="preserve">Запослени Извршиоца и/или лица која ангажује за пружање услуга/извођење радова, обавезни су да одмах пријаве овлашћеном представнику Наручиоца </w:t>
            </w:r>
            <w:r w:rsidRPr="005E41B9">
              <w:rPr>
                <w:rFonts w:ascii="Arial" w:hAnsi="Arial" w:cs="Arial"/>
                <w:noProof/>
                <w:lang w:val="sr-Cyrl-RS"/>
              </w:rPr>
              <w:lastRenderedPageBreak/>
              <w:t>услуге (ЈОЛу/Техничком надзору/Домаћину локације/НЅЕ лицу) сваку опасну појаву, ситуацију или HSE догађај који је или би под одређеним околностима могао да:</w:t>
            </w:r>
          </w:p>
          <w:p w14:paraId="3593CE7D"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угрози нечију безбедност, здравље или живот;</w:t>
            </w:r>
          </w:p>
          <w:p w14:paraId="026553E0"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изазове појаву пожара или експлозија;</w:t>
            </w:r>
          </w:p>
          <w:p w14:paraId="044F7047"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изазове негативан утицај на животну средину;</w:t>
            </w:r>
          </w:p>
          <w:p w14:paraId="7692F43C"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изазове настанак материјалне штете;</w:t>
            </w:r>
          </w:p>
          <w:p w14:paraId="7EB0AB94"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изазове негативан утицај на репутацију Наручиоца</w:t>
            </w:r>
          </w:p>
          <w:p w14:paraId="5AB33F2E"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Да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298BAFA3" w14:textId="77777777" w:rsidR="0043649B" w:rsidRPr="005E41B9" w:rsidRDefault="0043649B" w:rsidP="00C86780">
            <w:pPr>
              <w:pStyle w:val="ListParagraph"/>
              <w:numPr>
                <w:ilvl w:val="0"/>
                <w:numId w:val="37"/>
              </w:numPr>
              <w:spacing w:before="120"/>
              <w:ind w:left="707"/>
              <w:jc w:val="both"/>
              <w:rPr>
                <w:rFonts w:ascii="Arial" w:hAnsi="Arial" w:cs="Arial"/>
                <w:noProof/>
                <w:lang w:val="sr-Cyrl-RS"/>
              </w:rPr>
            </w:pPr>
            <w:r w:rsidRPr="005E41B9">
              <w:rPr>
                <w:rFonts w:ascii="Arial" w:hAnsi="Arial" w:cs="Arial"/>
                <w:noProof/>
                <w:lang w:val="sr-Cyrl-RS"/>
              </w:rPr>
              <w:t>Извршилац је дужан да учествује у истраживању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 (система управљања)  Наручиоца и не може бити основ за санкционисање Извршиоца.</w:t>
            </w:r>
          </w:p>
          <w:p w14:paraId="6EDDD794" w14:textId="77777777" w:rsidR="0043649B" w:rsidRPr="005E41B9" w:rsidRDefault="0043649B" w:rsidP="00C86780">
            <w:pPr>
              <w:pStyle w:val="ListParagraph"/>
              <w:numPr>
                <w:ilvl w:val="0"/>
                <w:numId w:val="37"/>
              </w:numPr>
              <w:spacing w:before="120"/>
              <w:ind w:left="707"/>
              <w:jc w:val="both"/>
              <w:rPr>
                <w:rFonts w:ascii="Arial" w:hAnsi="Arial" w:cs="Arial"/>
                <w:noProof/>
                <w:lang w:val="sr-Latn-RS"/>
              </w:rPr>
            </w:pPr>
            <w:r w:rsidRPr="005E41B9">
              <w:rPr>
                <w:rFonts w:ascii="Arial" w:hAnsi="Arial" w:cs="Arial"/>
                <w:noProof/>
                <w:lang w:val="sr-Cyrl-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(ЈОЛ/Лице за НЅЕ);</w:t>
            </w:r>
          </w:p>
          <w:p w14:paraId="4FA44106" w14:textId="77777777" w:rsidR="0043649B" w:rsidRPr="005E41B9" w:rsidRDefault="0043649B" w:rsidP="00C86780">
            <w:pPr>
              <w:pStyle w:val="TextCroatia"/>
              <w:numPr>
                <w:ilvl w:val="0"/>
                <w:numId w:val="37"/>
              </w:numPr>
              <w:spacing w:before="120" w:after="120"/>
              <w:ind w:left="707"/>
              <w:rPr>
                <w:rFonts w:cs="Arial"/>
                <w:noProof/>
                <w:lang w:val="sr-Latn-RS"/>
              </w:rPr>
            </w:pPr>
            <w:r w:rsidRPr="005E41B9">
              <w:rPr>
                <w:rFonts w:cs="Arial"/>
                <w:noProof/>
                <w:lang w:val="sr-Cyrl-RS"/>
              </w:rPr>
              <w:t xml:space="preserve">Поштовање </w:t>
            </w:r>
            <w:r w:rsidRPr="005E41B9">
              <w:rPr>
                <w:rFonts w:cs="Arial"/>
                <w:noProof/>
                <w:lang w:val="sr-Latn-RS"/>
              </w:rPr>
              <w:t>„</w:t>
            </w:r>
            <w:r w:rsidRPr="005E41B9">
              <w:rPr>
                <w:rFonts w:cs="Arial"/>
                <w:b/>
                <w:noProof/>
                <w:lang w:val="sr-Latn-RS"/>
              </w:rPr>
              <w:t>Златних HSE правила</w:t>
            </w:r>
            <w:r w:rsidRPr="005E41B9">
              <w:rPr>
                <w:rFonts w:cs="Arial"/>
                <w:noProof/>
                <w:lang w:val="sr-Latn-RS"/>
              </w:rPr>
              <w:t>“:</w:t>
            </w:r>
          </w:p>
          <w:p w14:paraId="6B5F718C" w14:textId="77777777" w:rsidR="0043649B" w:rsidRPr="005E41B9" w:rsidRDefault="0043649B" w:rsidP="00C86780">
            <w:pPr>
              <w:pStyle w:val="ListParagraph"/>
              <w:numPr>
                <w:ilvl w:val="0"/>
                <w:numId w:val="39"/>
              </w:numPr>
              <w:spacing w:after="200" w:line="276" w:lineRule="auto"/>
              <w:ind w:left="424"/>
              <w:contextualSpacing/>
              <w:jc w:val="both"/>
              <w:rPr>
                <w:rFonts w:ascii="Arial" w:hAnsi="Arial" w:cs="Arial"/>
                <w:noProof/>
                <w:lang w:val="sr-Latn-RS"/>
              </w:rPr>
            </w:pPr>
            <w:r w:rsidRPr="005E41B9">
              <w:rPr>
                <w:rFonts w:ascii="Arial" w:hAnsi="Arial" w:cs="Arial"/>
                <w:b/>
                <w:bCs/>
                <w:noProof/>
                <w:lang w:val="sr-Cyrl-RS"/>
              </w:rPr>
              <w:t>ЗАБРАЊЕНО</w:t>
            </w:r>
            <w:r w:rsidRPr="005E41B9">
              <w:rPr>
                <w:rFonts w:ascii="Arial" w:hAnsi="Arial" w:cs="Arial"/>
                <w:bCs/>
                <w:noProof/>
                <w:lang w:val="sr-Cyrl-RS"/>
              </w:rPr>
              <w:t xml:space="preserve"> </w:t>
            </w:r>
            <w:r w:rsidRPr="005E41B9">
              <w:rPr>
                <w:rFonts w:ascii="Arial" w:hAnsi="Arial" w:cs="Arial"/>
                <w:bCs/>
                <w:noProof/>
              </w:rPr>
              <w:t>j</w:t>
            </w:r>
            <w:r w:rsidRPr="005E41B9">
              <w:rPr>
                <w:rFonts w:ascii="Arial" w:hAnsi="Arial" w:cs="Arial"/>
                <w:bCs/>
                <w:noProof/>
                <w:lang w:val="sr-Cyrl-RS"/>
              </w:rPr>
              <w:t xml:space="preserve">е обављати радове у затвореном простору  без присуства лица у </w:t>
            </w:r>
            <w:r w:rsidRPr="005E41B9">
              <w:rPr>
                <w:rFonts w:ascii="Arial" w:hAnsi="Arial" w:cs="Arial"/>
                <w:bCs/>
                <w:noProof/>
                <w:lang w:val="sr-Cyrl-RS"/>
              </w:rPr>
              <w:lastRenderedPageBreak/>
              <w:t>приправности  уз обавезну примену спасилачке опреме</w:t>
            </w:r>
          </w:p>
          <w:p w14:paraId="4793F70E" w14:textId="77777777" w:rsidR="0043649B" w:rsidRPr="005E41B9" w:rsidRDefault="0043649B" w:rsidP="00C86780">
            <w:pPr>
              <w:pStyle w:val="ListParagraph"/>
              <w:numPr>
                <w:ilvl w:val="0"/>
                <w:numId w:val="38"/>
              </w:numPr>
              <w:spacing w:after="200" w:line="276" w:lineRule="auto"/>
              <w:contextualSpacing/>
              <w:jc w:val="both"/>
              <w:rPr>
                <w:rFonts w:ascii="Arial" w:hAnsi="Arial" w:cs="Arial"/>
                <w:noProof/>
                <w:lang w:val="sr-Latn-RS"/>
              </w:rPr>
            </w:pPr>
            <w:r w:rsidRPr="005E41B9">
              <w:rPr>
                <w:rFonts w:ascii="Arial" w:hAnsi="Arial" w:cs="Arial"/>
                <w:b/>
                <w:bCs/>
                <w:noProof/>
                <w:lang w:val="ru-RU"/>
              </w:rPr>
              <w:t>ЗАБРАЊЕНО</w:t>
            </w:r>
            <w:r w:rsidRPr="005E41B9">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12799CD8" w14:textId="77777777" w:rsidR="0043649B" w:rsidRPr="005E41B9" w:rsidRDefault="0043649B" w:rsidP="00C86780">
            <w:pPr>
              <w:pStyle w:val="ListParagraph"/>
              <w:numPr>
                <w:ilvl w:val="0"/>
                <w:numId w:val="38"/>
              </w:numPr>
              <w:spacing w:after="200" w:line="276" w:lineRule="auto"/>
              <w:contextualSpacing/>
              <w:jc w:val="both"/>
              <w:rPr>
                <w:rFonts w:ascii="Arial" w:hAnsi="Arial" w:cs="Arial"/>
                <w:noProof/>
                <w:lang w:val="sr-Latn-RS"/>
              </w:rPr>
            </w:pPr>
            <w:r w:rsidRPr="005E41B9">
              <w:rPr>
                <w:rFonts w:ascii="Arial" w:hAnsi="Arial" w:cs="Arial"/>
                <w:b/>
                <w:bCs/>
                <w:noProof/>
                <w:lang w:val="ru-RU"/>
              </w:rPr>
              <w:t>ЗАБРАЊЕНО</w:t>
            </w:r>
            <w:r w:rsidRPr="005E41B9">
              <w:rPr>
                <w:rFonts w:ascii="Arial" w:hAnsi="Arial" w:cs="Arial"/>
                <w:bCs/>
                <w:noProof/>
                <w:lang w:val="ru-RU"/>
              </w:rPr>
              <w:t xml:space="preserve"> је </w:t>
            </w:r>
            <w:r w:rsidRPr="005E41B9">
              <w:rPr>
                <w:rFonts w:ascii="Arial" w:hAnsi="Arial" w:cs="Arial"/>
                <w:bCs/>
                <w:noProof/>
                <w:lang w:val="sr-Cyrl-RS"/>
              </w:rPr>
              <w:t>обављати радове</w:t>
            </w:r>
            <w:r w:rsidRPr="005E41B9">
              <w:rPr>
                <w:rFonts w:ascii="Arial" w:hAnsi="Arial" w:cs="Arial"/>
                <w:bCs/>
                <w:noProof/>
                <w:lang w:val="ru-RU"/>
              </w:rPr>
              <w:t>, стајати и/или се кретати испод висе</w:t>
            </w:r>
            <w:r w:rsidRPr="005E41B9">
              <w:rPr>
                <w:rFonts w:ascii="Arial" w:hAnsi="Arial" w:cs="Arial"/>
                <w:bCs/>
                <w:noProof/>
                <w:lang w:val="sr-Cyrl-RS"/>
              </w:rPr>
              <w:t>ћ</w:t>
            </w:r>
            <w:r w:rsidRPr="005E41B9">
              <w:rPr>
                <w:rFonts w:ascii="Arial" w:hAnsi="Arial" w:cs="Arial"/>
                <w:bCs/>
                <w:noProof/>
                <w:lang w:val="ru-RU"/>
              </w:rPr>
              <w:t>ег терета</w:t>
            </w:r>
          </w:p>
          <w:p w14:paraId="5E82CC41" w14:textId="77777777" w:rsidR="0043649B" w:rsidRPr="005E41B9" w:rsidRDefault="0043649B" w:rsidP="00C86780">
            <w:pPr>
              <w:pStyle w:val="ListParagraph"/>
              <w:numPr>
                <w:ilvl w:val="0"/>
                <w:numId w:val="38"/>
              </w:numPr>
              <w:spacing w:after="200" w:line="276" w:lineRule="auto"/>
              <w:contextualSpacing/>
              <w:jc w:val="both"/>
              <w:rPr>
                <w:rFonts w:ascii="Arial" w:hAnsi="Arial" w:cs="Arial"/>
                <w:noProof/>
                <w:lang w:val="sr-Latn-RS"/>
              </w:rPr>
            </w:pPr>
            <w:r w:rsidRPr="005E41B9">
              <w:rPr>
                <w:rFonts w:ascii="Arial" w:hAnsi="Arial" w:cs="Arial"/>
                <w:b/>
                <w:bCs/>
                <w:noProof/>
                <w:lang w:val="ru-RU"/>
              </w:rPr>
              <w:t>ЗАБРАЊЕНО</w:t>
            </w:r>
            <w:r w:rsidRPr="005E41B9">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5AE2C5E2" w14:textId="77777777" w:rsidR="0043649B" w:rsidRPr="005E41B9" w:rsidRDefault="0043649B" w:rsidP="00C86780">
            <w:pPr>
              <w:pStyle w:val="ListParagraph"/>
              <w:numPr>
                <w:ilvl w:val="0"/>
                <w:numId w:val="38"/>
              </w:numPr>
              <w:spacing w:after="200" w:line="276" w:lineRule="auto"/>
              <w:contextualSpacing/>
              <w:jc w:val="both"/>
              <w:rPr>
                <w:rFonts w:ascii="Arial" w:hAnsi="Arial" w:cs="Arial"/>
                <w:noProof/>
                <w:lang w:val="sr-Latn-RS"/>
              </w:rPr>
            </w:pPr>
            <w:r w:rsidRPr="005E41B9">
              <w:rPr>
                <w:rFonts w:ascii="Arial" w:hAnsi="Arial" w:cs="Arial"/>
                <w:b/>
                <w:bCs/>
                <w:noProof/>
                <w:lang w:val="ru-RU"/>
              </w:rPr>
              <w:t>ЗАБРАЊЕНО</w:t>
            </w:r>
            <w:r w:rsidRPr="005E41B9">
              <w:rPr>
                <w:rFonts w:ascii="Arial" w:hAnsi="Arial" w:cs="Arial"/>
                <w:bCs/>
                <w:noProof/>
                <w:lang w:val="ru-RU"/>
              </w:rPr>
              <w:t xml:space="preserve"> је обављати активности одржавања у Ех зони без континуалног мониторинга атмосфере</w:t>
            </w:r>
            <w:r w:rsidRPr="005E41B9">
              <w:rPr>
                <w:rFonts w:ascii="Arial" w:hAnsi="Arial" w:cs="Arial"/>
                <w:bCs/>
                <w:noProof/>
                <w:lang w:val="sr-Latn-RS"/>
              </w:rPr>
              <w:t xml:space="preserve"> </w:t>
            </w:r>
          </w:p>
          <w:p w14:paraId="48CE5B00" w14:textId="77777777" w:rsidR="0043649B" w:rsidRPr="005E41B9" w:rsidRDefault="0043649B" w:rsidP="00C86780">
            <w:pPr>
              <w:pStyle w:val="ListParagraph"/>
              <w:numPr>
                <w:ilvl w:val="0"/>
                <w:numId w:val="38"/>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
                <w:bCs/>
                <w:noProof/>
                <w:lang w:val="ru-RU"/>
              </w:rPr>
              <w:t>ЗАБРАЊЕНО</w:t>
            </w:r>
            <w:r w:rsidRPr="005E41B9">
              <w:rPr>
                <w:rFonts w:ascii="Arial" w:hAnsi="Arial" w:cs="Arial"/>
                <w:bCs/>
                <w:noProof/>
                <w:lang w:val="ru-RU"/>
              </w:rPr>
              <w:t xml:space="preserve"> је обављати високоризичне </w:t>
            </w:r>
            <w:r w:rsidRPr="005E41B9">
              <w:rPr>
                <w:rFonts w:ascii="Arial" w:hAnsi="Arial" w:cs="Arial"/>
                <w:bCs/>
                <w:noProof/>
                <w:lang w:val="sr-Cyrl-RS"/>
              </w:rPr>
              <w:t xml:space="preserve">радне </w:t>
            </w:r>
            <w:r w:rsidRPr="005E41B9">
              <w:rPr>
                <w:rFonts w:ascii="Arial" w:hAnsi="Arial" w:cs="Arial"/>
                <w:bCs/>
                <w:noProof/>
                <w:lang w:val="ru-RU"/>
              </w:rPr>
              <w:t>активности без претходно издате Дозволе за рад</w:t>
            </w:r>
            <w:r w:rsidRPr="005E41B9">
              <w:rPr>
                <w:rFonts w:ascii="Arial" w:hAnsi="Arial" w:cs="Arial"/>
                <w:bCs/>
                <w:noProof/>
                <w:lang w:val="sr-Latn-RS"/>
              </w:rPr>
              <w:t xml:space="preserve"> </w:t>
            </w:r>
            <w:r w:rsidRPr="005E41B9">
              <w:rPr>
                <w:rFonts w:ascii="Arial" w:hAnsi="Arial" w:cs="Arial"/>
                <w:bCs/>
                <w:noProof/>
                <w:lang w:val="sr-Cyrl-RS"/>
              </w:rPr>
              <w:t>(</w:t>
            </w:r>
            <w:r w:rsidRPr="005E41B9">
              <w:rPr>
                <w:rFonts w:ascii="Arial" w:hAnsi="Arial" w:cs="Arial"/>
                <w:bCs/>
                <w:noProof/>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2F85D80E" w14:textId="77777777" w:rsidR="0043649B" w:rsidRPr="005E41B9" w:rsidRDefault="0043649B" w:rsidP="0043649B">
            <w:pPr>
              <w:pStyle w:val="ListParagraph"/>
              <w:autoSpaceDE w:val="0"/>
              <w:autoSpaceDN w:val="0"/>
              <w:adjustRightInd w:val="0"/>
              <w:spacing w:after="200" w:line="276" w:lineRule="auto"/>
              <w:ind w:left="709"/>
              <w:contextualSpacing/>
              <w:jc w:val="both"/>
              <w:rPr>
                <w:rFonts w:ascii="Arial" w:hAnsi="Arial" w:cs="Arial"/>
                <w:bCs/>
                <w:noProof/>
                <w:lang w:val="ru-RU"/>
              </w:rPr>
            </w:pPr>
            <w:r w:rsidRPr="005E41B9">
              <w:rPr>
                <w:rFonts w:ascii="Arial" w:hAnsi="Arial" w:cs="Arial"/>
                <w:bCs/>
                <w:noProof/>
                <w:lang w:val="ru-RU"/>
              </w:rPr>
              <w:t xml:space="preserve">Високоризичне </w:t>
            </w:r>
            <w:r w:rsidRPr="005E41B9">
              <w:rPr>
                <w:rFonts w:ascii="Arial" w:hAnsi="Arial" w:cs="Arial"/>
                <w:bCs/>
                <w:noProof/>
                <w:lang w:val="sr-Cyrl-RS"/>
              </w:rPr>
              <w:t xml:space="preserve">радне </w:t>
            </w:r>
            <w:r w:rsidRPr="005E41B9">
              <w:rPr>
                <w:rFonts w:ascii="Arial" w:hAnsi="Arial" w:cs="Arial"/>
                <w:bCs/>
                <w:noProof/>
                <w:lang w:val="ru-RU"/>
              </w:rPr>
              <w:t xml:space="preserve">активности су: </w:t>
            </w:r>
          </w:p>
          <w:p w14:paraId="3CBE6EBF"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 xml:space="preserve">Активности у зонама где је могућа појава запаљивих (Ех зонама) и/или токсичних гасова </w:t>
            </w:r>
          </w:p>
          <w:p w14:paraId="70AB712C"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 xml:space="preserve">Рад у затвореном простору </w:t>
            </w:r>
          </w:p>
          <w:p w14:paraId="7C219260"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 xml:space="preserve">Рад на висини </w:t>
            </w:r>
          </w:p>
          <w:p w14:paraId="2EF97492"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 xml:space="preserve">Послови копања и ископавања </w:t>
            </w:r>
          </w:p>
          <w:p w14:paraId="32F9DD15"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 xml:space="preserve">Механизовано подизање и премештање терета </w:t>
            </w:r>
          </w:p>
          <w:p w14:paraId="36A33284"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Топли послови (послови заваривања,сечења, брушења, лемљења)</w:t>
            </w:r>
          </w:p>
          <w:p w14:paraId="2DD5BB29" w14:textId="77777777" w:rsidR="0043649B" w:rsidRPr="005E41B9" w:rsidRDefault="0043649B" w:rsidP="00C86780">
            <w:pPr>
              <w:pStyle w:val="ListParagraph"/>
              <w:numPr>
                <w:ilvl w:val="0"/>
                <w:numId w:val="40"/>
              </w:numPr>
              <w:autoSpaceDE w:val="0"/>
              <w:autoSpaceDN w:val="0"/>
              <w:adjustRightInd w:val="0"/>
              <w:spacing w:after="200" w:line="276" w:lineRule="auto"/>
              <w:contextualSpacing/>
              <w:jc w:val="both"/>
              <w:rPr>
                <w:rFonts w:ascii="Arial" w:hAnsi="Arial" w:cs="Arial"/>
                <w:bCs/>
                <w:noProof/>
                <w:lang w:val="ru-RU"/>
              </w:rPr>
            </w:pPr>
            <w:r w:rsidRPr="005E41B9">
              <w:rPr>
                <w:rFonts w:ascii="Arial" w:hAnsi="Arial" w:cs="Arial"/>
                <w:bCs/>
                <w:noProof/>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7B79D920" w14:textId="77777777" w:rsidR="0043649B" w:rsidRPr="005E41B9" w:rsidRDefault="0043649B" w:rsidP="00C86780">
            <w:pPr>
              <w:pStyle w:val="TextCroatia"/>
              <w:numPr>
                <w:ilvl w:val="0"/>
                <w:numId w:val="41"/>
              </w:numPr>
              <w:spacing w:before="120" w:after="240"/>
              <w:rPr>
                <w:rFonts w:cs="Arial"/>
                <w:noProof/>
                <w:lang w:val="sr-Latn-RS"/>
              </w:rPr>
            </w:pPr>
            <w:r w:rsidRPr="005E41B9">
              <w:rPr>
                <w:rFonts w:cs="Arial"/>
                <w:noProof/>
                <w:lang w:val="sr-Latn-RS"/>
              </w:rPr>
              <w:t>Уколико се у току извођења радова изводе наведене високо</w:t>
            </w:r>
            <w:r w:rsidRPr="005E41B9">
              <w:rPr>
                <w:rFonts w:cs="Arial"/>
                <w:noProof/>
                <w:lang w:val="sr-Cyrl-RS"/>
              </w:rPr>
              <w:t xml:space="preserve"> </w:t>
            </w:r>
            <w:r w:rsidRPr="005E41B9">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Pr="005E41B9">
              <w:rPr>
                <w:rFonts w:cs="Arial"/>
                <w:noProof/>
                <w:lang w:val="sr-Cyrl-RS"/>
              </w:rPr>
              <w:t xml:space="preserve">тачки 3.2.8 у </w:t>
            </w:r>
            <w:r w:rsidRPr="005E41B9">
              <w:rPr>
                <w:rFonts w:cs="Arial"/>
                <w:noProof/>
                <w:lang w:val="sr-Latn-RS"/>
              </w:rPr>
              <w:t>Прилогу 3</w:t>
            </w:r>
          </w:p>
          <w:p w14:paraId="0C8B9A89" w14:textId="77777777" w:rsidR="0043649B" w:rsidRPr="005E41B9" w:rsidRDefault="0043649B" w:rsidP="00C86780">
            <w:pPr>
              <w:pStyle w:val="TextCroatia"/>
              <w:numPr>
                <w:ilvl w:val="0"/>
                <w:numId w:val="41"/>
              </w:numPr>
              <w:spacing w:before="120" w:after="240"/>
              <w:rPr>
                <w:rFonts w:cs="Arial"/>
                <w:noProof/>
                <w:lang w:val="sr-Latn-RS"/>
              </w:rPr>
            </w:pPr>
            <w:r w:rsidRPr="005E41B9">
              <w:rPr>
                <w:rFonts w:cs="Arial"/>
                <w:noProof/>
                <w:lang w:val="sr-Cyrl-RS"/>
              </w:rPr>
              <w:t>О</w:t>
            </w:r>
            <w:r w:rsidRPr="005E41B9">
              <w:rPr>
                <w:rFonts w:cs="Arial"/>
                <w:noProof/>
                <w:lang w:val="sr-Latn-RS"/>
              </w:rPr>
              <w:t xml:space="preserve">влашћеним лицима Наручиоца (његовом </w:t>
            </w:r>
            <w:r w:rsidRPr="005E41B9">
              <w:rPr>
                <w:rFonts w:cs="Arial"/>
                <w:noProof/>
                <w:lang w:val="sr-Latn-RS"/>
              </w:rPr>
              <w:lastRenderedPageBreak/>
              <w:t xml:space="preserve">Представнику или надлежном лицу)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62B441A0" w14:textId="77777777" w:rsidR="0043649B" w:rsidRPr="005E41B9" w:rsidRDefault="0043649B" w:rsidP="0043649B">
            <w:pPr>
              <w:spacing w:after="160" w:line="259" w:lineRule="auto"/>
              <w:rPr>
                <w:rFonts w:ascii="Arial" w:hAnsi="Arial" w:cs="Arial"/>
                <w:noProof/>
                <w:lang w:val="sr-Latn-RS"/>
              </w:rPr>
            </w:pPr>
            <w:r w:rsidRPr="005E41B9">
              <w:rPr>
                <w:rFonts w:ascii="Arial" w:hAnsi="Arial" w:cs="Arial"/>
                <w:noProof/>
                <w:lang w:val="sr-Latn-RS"/>
              </w:rPr>
              <w:br w:type="page"/>
            </w:r>
          </w:p>
          <w:p w14:paraId="38467862" w14:textId="77777777" w:rsidR="0043649B" w:rsidRPr="005E41B9" w:rsidRDefault="00C86780" w:rsidP="00C86780">
            <w:pPr>
              <w:pStyle w:val="ListParagraph"/>
              <w:numPr>
                <w:ilvl w:val="1"/>
                <w:numId w:val="34"/>
              </w:numPr>
              <w:spacing w:before="120" w:after="60"/>
              <w:ind w:left="424"/>
              <w:jc w:val="both"/>
              <w:rPr>
                <w:rFonts w:ascii="Arial" w:hAnsi="Arial" w:cs="Arial"/>
                <w:b/>
                <w:noProof/>
                <w:lang w:val="sr-Latn-RS"/>
              </w:rPr>
            </w:pPr>
            <w:r w:rsidRPr="005E41B9">
              <w:rPr>
                <w:rFonts w:ascii="Arial" w:hAnsi="Arial" w:cs="Arial"/>
                <w:b/>
                <w:noProof/>
                <w:lang w:val="sr-Cyrl-RS"/>
              </w:rPr>
              <w:t xml:space="preserve">2.2.  </w:t>
            </w:r>
            <w:r w:rsidR="0043649B" w:rsidRPr="005E41B9">
              <w:rPr>
                <w:rFonts w:ascii="Arial" w:hAnsi="Arial" w:cs="Arial"/>
                <w:b/>
                <w:noProof/>
                <w:lang w:val="sr-Cyrl-RS"/>
              </w:rPr>
              <w:t xml:space="preserve">ЗАХТЕВИ ИЗ ОБЛАСТИ </w:t>
            </w:r>
            <w:r w:rsidR="0043649B" w:rsidRPr="005E41B9">
              <w:rPr>
                <w:rFonts w:ascii="Arial" w:hAnsi="Arial" w:cs="Arial"/>
                <w:b/>
                <w:noProof/>
                <w:lang w:val="sr-Latn-RS"/>
              </w:rPr>
              <w:t>БЕЗБЕДНОСТ</w:t>
            </w:r>
            <w:r w:rsidR="0043649B" w:rsidRPr="005E41B9">
              <w:rPr>
                <w:rFonts w:ascii="Arial" w:hAnsi="Arial" w:cs="Arial"/>
                <w:b/>
                <w:noProof/>
                <w:lang w:val="sr-Cyrl-RS"/>
              </w:rPr>
              <w:t>И</w:t>
            </w:r>
            <w:r w:rsidR="0043649B" w:rsidRPr="005E41B9">
              <w:rPr>
                <w:rFonts w:ascii="Arial" w:hAnsi="Arial" w:cs="Arial"/>
                <w:b/>
                <w:noProof/>
                <w:lang w:val="sr-Latn-RS"/>
              </w:rPr>
              <w:t xml:space="preserve"> И ЗДРАВЉ</w:t>
            </w:r>
            <w:r w:rsidR="0043649B" w:rsidRPr="005E41B9">
              <w:rPr>
                <w:rFonts w:ascii="Arial" w:hAnsi="Arial" w:cs="Arial"/>
                <w:b/>
                <w:noProof/>
                <w:lang w:val="sr-Cyrl-RS"/>
              </w:rPr>
              <w:t>А</w:t>
            </w:r>
            <w:r w:rsidR="0043649B" w:rsidRPr="005E41B9">
              <w:rPr>
                <w:rFonts w:ascii="Arial" w:hAnsi="Arial" w:cs="Arial"/>
                <w:b/>
                <w:noProof/>
                <w:lang w:val="sr-Latn-RS"/>
              </w:rPr>
              <w:t xml:space="preserve"> НА РАДУ</w:t>
            </w:r>
          </w:p>
          <w:p w14:paraId="0285189A" w14:textId="77777777" w:rsidR="0043649B" w:rsidRPr="005E41B9" w:rsidRDefault="0043649B" w:rsidP="0043649B">
            <w:pPr>
              <w:pStyle w:val="ListParagraph"/>
              <w:spacing w:after="200"/>
              <w:ind w:left="357"/>
              <w:jc w:val="both"/>
              <w:rPr>
                <w:rFonts w:ascii="Arial" w:hAnsi="Arial" w:cs="Arial"/>
                <w:noProof/>
                <w:lang w:val="sr-Latn-RS"/>
              </w:rPr>
            </w:pPr>
            <w:r w:rsidRPr="005E41B9">
              <w:rPr>
                <w:rFonts w:ascii="Arial" w:hAnsi="Arial" w:cs="Arial"/>
                <w:noProof/>
                <w:lang w:val="sr-Cyrl-RS"/>
              </w:rPr>
              <w:t>У</w:t>
            </w:r>
            <w:r w:rsidRPr="005E41B9">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Извршилац је дужан да:</w:t>
            </w:r>
          </w:p>
          <w:p w14:paraId="470D8CFC"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5E41B9">
              <w:rPr>
                <w:rFonts w:cs="Arial"/>
                <w:noProof/>
                <w:lang w:val="sr-Cyrl-RS"/>
              </w:rPr>
              <w:t>х</w:t>
            </w:r>
          </w:p>
          <w:p w14:paraId="6DE66C80"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3BDD49E2"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Latn-RS"/>
              </w:rPr>
              <w:t xml:space="preserve">Достави доказ </w:t>
            </w:r>
            <w:r w:rsidRPr="005E41B9">
              <w:rPr>
                <w:rFonts w:cs="Arial"/>
                <w:noProof/>
                <w:lang w:val="sr-Cyrl-RS"/>
              </w:rPr>
              <w:t xml:space="preserve">на увид </w:t>
            </w:r>
            <w:r w:rsidRPr="005E41B9">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Pr="005E41B9">
              <w:rPr>
                <w:rFonts w:cs="Arial"/>
                <w:noProof/>
                <w:lang w:val="sr-Cyrl-RS"/>
              </w:rPr>
              <w:t>, списак запослених, и осталу документацију захтевану на Уводном радном састанку (или у Техничком задатку)</w:t>
            </w:r>
            <w:r w:rsidRPr="005E41B9">
              <w:rPr>
                <w:rFonts w:cs="Arial"/>
                <w:noProof/>
                <w:lang w:val="sr-Latn-RS"/>
              </w:rPr>
              <w:t>;</w:t>
            </w:r>
          </w:p>
          <w:p w14:paraId="336845C9"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Да достави ЈОЛу неопходну документацију потребну за организовање Уводне НЅЕ обуке од стране НЅЕ лица наручиоца</w:t>
            </w:r>
          </w:p>
          <w:p w14:paraId="4249EBF6"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28EE2232" w14:textId="77777777" w:rsidR="0043649B" w:rsidRPr="005E41B9" w:rsidRDefault="0043649B" w:rsidP="00C86780">
            <w:pPr>
              <w:pStyle w:val="TextCroatia"/>
              <w:numPr>
                <w:ilvl w:val="0"/>
                <w:numId w:val="42"/>
              </w:numPr>
              <w:spacing w:before="120" w:after="120"/>
              <w:ind w:left="424"/>
              <w:rPr>
                <w:rFonts w:cs="Arial"/>
                <w:strike/>
                <w:noProof/>
                <w:lang w:val="sr-Latn-RS"/>
              </w:rPr>
            </w:pPr>
            <w:r w:rsidRPr="005E41B9">
              <w:rPr>
                <w:rFonts w:cs="Arial"/>
                <w:noProof/>
                <w:lang w:val="sr-Cyrl-RS"/>
              </w:rPr>
              <w:t>С</w:t>
            </w:r>
            <w:r w:rsidRPr="005E41B9">
              <w:rPr>
                <w:rFonts w:cs="Arial"/>
                <w:noProof/>
                <w:lang w:val="sr-Latn-RS"/>
              </w:rPr>
              <w:t>воје запослене упозна са обавезама из овог HSE Споразума</w:t>
            </w:r>
            <w:r w:rsidRPr="005E41B9">
              <w:rPr>
                <w:rFonts w:cs="Arial"/>
                <w:noProof/>
                <w:lang w:val="sr-Cyrl-RS"/>
              </w:rPr>
              <w:t xml:space="preserve">. </w:t>
            </w:r>
          </w:p>
          <w:p w14:paraId="52A2AC3C"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Latn-RS"/>
              </w:rPr>
              <w:t xml:space="preserve">Обезбеди спровођење </w:t>
            </w:r>
            <w:r w:rsidRPr="005E41B9">
              <w:rPr>
                <w:rFonts w:cs="Arial"/>
                <w:noProof/>
                <w:lang w:val="sr-Cyrl-RS"/>
              </w:rPr>
              <w:t>оперативних (радних)</w:t>
            </w:r>
            <w:r w:rsidRPr="005E41B9">
              <w:rPr>
                <w:rFonts w:cs="Arial"/>
                <w:noProof/>
                <w:lang w:val="sr-Latn-RS"/>
              </w:rPr>
              <w:t xml:space="preserve"> састанака непосредно пре почетка радова на локацији Наручиоца између чланова радне групе укључених у извођење радова </w:t>
            </w:r>
            <w:r w:rsidRPr="005E41B9">
              <w:rPr>
                <w:rFonts w:cs="Arial"/>
                <w:noProof/>
                <w:lang w:val="sr-Cyrl-RS"/>
              </w:rPr>
              <w:t xml:space="preserve">и </w:t>
            </w:r>
            <w:r w:rsidRPr="005E41B9">
              <w:rPr>
                <w:rFonts w:cs="Arial"/>
                <w:noProof/>
                <w:lang w:val="sr-Latn-RS"/>
              </w:rPr>
              <w:t xml:space="preserve">одговорног лица </w:t>
            </w:r>
            <w:r w:rsidRPr="005E41B9">
              <w:rPr>
                <w:rFonts w:cs="Arial"/>
                <w:noProof/>
                <w:lang w:val="sr-Cyrl-RS"/>
              </w:rPr>
              <w:t>Извођача радова</w:t>
            </w:r>
            <w:r w:rsidRPr="005E41B9">
              <w:rPr>
                <w:rFonts w:cs="Arial"/>
                <w:noProof/>
                <w:lang w:val="sr-Latn-RS"/>
              </w:rPr>
              <w:t xml:space="preserve"> </w:t>
            </w:r>
            <w:r w:rsidRPr="005E41B9">
              <w:rPr>
                <w:rFonts w:cs="Arial"/>
                <w:noProof/>
                <w:lang w:val="sr-Cyrl-RS"/>
              </w:rPr>
              <w:t>са циљем квалитетнијег препознавања ризика приликом извођења радова и примене мера безбедности</w:t>
            </w:r>
            <w:r w:rsidRPr="005E41B9">
              <w:rPr>
                <w:rFonts w:cs="Arial"/>
                <w:noProof/>
                <w:lang w:val="sr-Latn-RS"/>
              </w:rPr>
              <w:t xml:space="preserve">. </w:t>
            </w:r>
          </w:p>
          <w:p w14:paraId="45B64BFE"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 xml:space="preserve">Обезбеди да је извршено оспособљавање ангажованих запослених и/или запослених подизвођача за безбедно извођење горе наведених високоризичних радних активности и провера њихове компетентности. Извршилац је дужан да  о томе достави доказе. </w:t>
            </w:r>
          </w:p>
          <w:p w14:paraId="7D8E3313" w14:textId="77777777" w:rsidR="0043649B" w:rsidRPr="005E41B9" w:rsidRDefault="0043649B" w:rsidP="00C86780">
            <w:pPr>
              <w:pStyle w:val="TextCroatia"/>
              <w:numPr>
                <w:ilvl w:val="0"/>
                <w:numId w:val="42"/>
              </w:numPr>
              <w:spacing w:before="120" w:after="120"/>
              <w:ind w:left="424"/>
              <w:rPr>
                <w:rFonts w:cs="Arial"/>
                <w:noProof/>
                <w:lang w:val="sr-Cyrl-RS"/>
              </w:rPr>
            </w:pPr>
            <w:r w:rsidRPr="005E41B9">
              <w:rPr>
                <w:rFonts w:cs="Arial"/>
                <w:noProof/>
                <w:lang w:val="sr-Cyrl-RS"/>
              </w:rPr>
              <w:t>Обезбеди спровођење обавезних претходних/периодичних лекарских прегледа и доказ/уверење/извештај о извршеном лекарском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p>
          <w:p w14:paraId="534A5E01" w14:textId="77777777" w:rsidR="0043649B" w:rsidRPr="005E41B9" w:rsidRDefault="0043649B" w:rsidP="00C86780">
            <w:pPr>
              <w:pStyle w:val="TextCroatia"/>
              <w:numPr>
                <w:ilvl w:val="0"/>
                <w:numId w:val="42"/>
              </w:numPr>
              <w:spacing w:before="120" w:after="120"/>
              <w:ind w:left="424"/>
              <w:rPr>
                <w:rFonts w:cs="Arial"/>
                <w:noProof/>
                <w:lang w:val="sr-Cyrl-RS"/>
              </w:rPr>
            </w:pPr>
            <w:r w:rsidRPr="005E41B9">
              <w:rPr>
                <w:rFonts w:cs="Arial"/>
                <w:noProof/>
                <w:lang w:val="sr-Cyrl-RS"/>
              </w:rPr>
              <w:t>У складу са Законском обавезом да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14:paraId="6705412D"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Пре почетка извођења радова, у складу са договором са Уводног радног састанка/ЈОЛ-у, да достави ПХМР на усаглашеном обрасцу  .</w:t>
            </w:r>
          </w:p>
          <w:p w14:paraId="4FA23C01"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О</w:t>
            </w:r>
            <w:r w:rsidRPr="005E41B9">
              <w:rPr>
                <w:rFonts w:cs="Arial"/>
                <w:noProof/>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од спорогоривих материјала у складу са СРПС</w:t>
            </w:r>
            <w:r w:rsidRPr="005E41B9">
              <w:rPr>
                <w:rFonts w:cs="Arial"/>
                <w:noProof/>
                <w:lang w:val="sr-Cyrl-RS"/>
              </w:rPr>
              <w:t xml:space="preserve"> ЕН ИСО</w:t>
            </w:r>
            <w:r w:rsidRPr="005E41B9">
              <w:rPr>
                <w:rFonts w:cs="Arial"/>
                <w:noProof/>
                <w:lang w:val="sr-Latn-RS"/>
              </w:rPr>
              <w:t xml:space="preserve"> 11612), ојачане заштитне обуће (у складу са СРПС</w:t>
            </w:r>
            <w:r w:rsidRPr="005E41B9">
              <w:rPr>
                <w:rFonts w:cs="Arial"/>
                <w:noProof/>
                <w:lang w:val="sr-Cyrl-RS"/>
              </w:rPr>
              <w:t xml:space="preserve"> ЕН ИСО</w:t>
            </w:r>
            <w:r w:rsidRPr="005E41B9">
              <w:rPr>
                <w:rFonts w:cs="Arial"/>
                <w:noProof/>
                <w:lang w:val="sr-Latn-RS"/>
              </w:rPr>
              <w:t xml:space="preserve"> 20345:2013;), заштитног шлема (у складу са СРПС</w:t>
            </w:r>
            <w:r w:rsidRPr="005E41B9">
              <w:rPr>
                <w:rFonts w:cs="Arial"/>
                <w:noProof/>
                <w:lang w:val="sr-Cyrl-RS"/>
              </w:rPr>
              <w:t xml:space="preserve"> ЕН</w:t>
            </w:r>
            <w:r w:rsidRPr="005E41B9">
              <w:rPr>
                <w:rFonts w:cs="Arial"/>
                <w:noProof/>
                <w:lang w:val="sr-Latn-RS"/>
              </w:rPr>
              <w:t xml:space="preserve"> 397:2014), заштите очи</w:t>
            </w:r>
            <w:r w:rsidRPr="005E41B9">
              <w:rPr>
                <w:rFonts w:cs="Arial"/>
                <w:noProof/>
                <w:lang w:val="sr-Cyrl-RS"/>
              </w:rPr>
              <w:t>ју</w:t>
            </w:r>
            <w:r w:rsidRPr="005E41B9">
              <w:rPr>
                <w:rFonts w:cs="Arial"/>
                <w:noProof/>
                <w:lang w:val="sr-Latn-RS"/>
              </w:rPr>
              <w:t xml:space="preserve"> (у складу са СРПС</w:t>
            </w:r>
            <w:r w:rsidRPr="005E41B9">
              <w:rPr>
                <w:rFonts w:cs="Arial"/>
                <w:noProof/>
                <w:lang w:val="sr-Cyrl-RS"/>
              </w:rPr>
              <w:t xml:space="preserve"> ЕН</w:t>
            </w:r>
            <w:r w:rsidRPr="005E41B9">
              <w:rPr>
                <w:rFonts w:cs="Arial"/>
                <w:noProof/>
                <w:lang w:val="sr-Latn-RS"/>
              </w:rPr>
              <w:t xml:space="preserve"> 166:2008, СРПС</w:t>
            </w:r>
            <w:r w:rsidRPr="005E41B9">
              <w:rPr>
                <w:rFonts w:cs="Arial"/>
                <w:noProof/>
                <w:lang w:val="sr-Cyrl-RS"/>
              </w:rPr>
              <w:t xml:space="preserve"> ЕН</w:t>
            </w:r>
            <w:r w:rsidRPr="005E41B9">
              <w:rPr>
                <w:rFonts w:cs="Arial"/>
                <w:noProof/>
                <w:lang w:val="sr-Latn-RS"/>
              </w:rPr>
              <w:t xml:space="preserve"> 170:2008, СРПС</w:t>
            </w:r>
            <w:r w:rsidRPr="005E41B9">
              <w:rPr>
                <w:rFonts w:cs="Arial"/>
                <w:noProof/>
                <w:lang w:val="sr-Cyrl-RS"/>
              </w:rPr>
              <w:t xml:space="preserve"> ЕН</w:t>
            </w:r>
            <w:r w:rsidRPr="005E41B9">
              <w:rPr>
                <w:rFonts w:cs="Arial"/>
                <w:noProof/>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Pr="005E41B9">
              <w:rPr>
                <w:rFonts w:cs="Arial"/>
                <w:noProof/>
                <w:lang w:val="sr-Cyrl-RS"/>
              </w:rPr>
              <w:t xml:space="preserve">. Запослени Извршиоца </w:t>
            </w:r>
            <w:r w:rsidRPr="005E41B9">
              <w:rPr>
                <w:rFonts w:cs="Arial"/>
                <w:noProof/>
                <w:lang w:val="sr-Latn-RS"/>
              </w:rPr>
              <w:t xml:space="preserve">ће </w:t>
            </w:r>
            <w:r w:rsidRPr="005E41B9">
              <w:rPr>
                <w:rFonts w:cs="Arial"/>
                <w:noProof/>
                <w:lang w:val="sr-Cyrl-RS"/>
              </w:rPr>
              <w:t>ЛЗО</w:t>
            </w:r>
            <w:r w:rsidRPr="005E41B9">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14:paraId="1DE4D858" w14:textId="77777777" w:rsidR="007D5C17" w:rsidRPr="005E41B9" w:rsidRDefault="0043649B" w:rsidP="00C86780">
            <w:pPr>
              <w:pStyle w:val="ListParagraph"/>
              <w:numPr>
                <w:ilvl w:val="0"/>
                <w:numId w:val="42"/>
              </w:numPr>
              <w:ind w:left="424"/>
              <w:rPr>
                <w:rFonts w:ascii="Arial" w:hAnsi="Arial" w:cs="Arial"/>
                <w:noProof/>
                <w:lang w:val="sr-Latn-RS"/>
              </w:rPr>
            </w:pPr>
            <w:r w:rsidRPr="005E41B9">
              <w:rPr>
                <w:rFonts w:ascii="Arial" w:hAnsi="Arial" w:cs="Arial"/>
                <w:noProof/>
                <w:lang w:val="sr-Cyrl-RS"/>
              </w:rPr>
              <w:t>У</w:t>
            </w:r>
            <w:r w:rsidRPr="005E41B9">
              <w:rPr>
                <w:rFonts w:ascii="Arial" w:hAnsi="Arial" w:cs="Arial"/>
                <w:noProof/>
                <w:lang w:val="sr-Latn-RS"/>
              </w:rPr>
              <w:t xml:space="preserve"> случају да Наручилац захтева израду Плана HSE Активности, Извршилац је дужан да активно </w:t>
            </w:r>
            <w:r w:rsidRPr="005E41B9">
              <w:rPr>
                <w:rFonts w:ascii="Arial" w:hAnsi="Arial" w:cs="Arial"/>
                <w:lang w:val="sr-Cyrl-RS"/>
              </w:rPr>
              <w:t>учествује у изради и поступа у складу са њим</w:t>
            </w:r>
            <w:r w:rsidRPr="005E41B9">
              <w:rPr>
                <w:rFonts w:ascii="Arial" w:hAnsi="Arial" w:cs="Arial"/>
                <w:noProof/>
                <w:lang w:val="sr-Latn-RS"/>
              </w:rPr>
              <w:t>;</w:t>
            </w:r>
          </w:p>
          <w:p w14:paraId="6F4C639C"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У</w:t>
            </w:r>
            <w:r w:rsidRPr="005E41B9">
              <w:rPr>
                <w:rFonts w:cs="Arial"/>
                <w:noProof/>
                <w:lang w:val="sr-Latn-RS"/>
              </w:rPr>
              <w:t xml:space="preserve">колико Извршилац, укључујући ангажоване подизвођаче, изводи високоризичне активности на локацији </w:t>
            </w:r>
            <w:r w:rsidRPr="005E41B9">
              <w:rPr>
                <w:rFonts w:cs="Arial"/>
                <w:noProof/>
                <w:lang w:val="sr-Cyrl-RS"/>
              </w:rPr>
              <w:t>Наручиоца</w:t>
            </w:r>
            <w:r w:rsidRPr="005E41B9">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609647FD"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Pr="005E41B9">
              <w:rPr>
                <w:rFonts w:cs="Arial"/>
                <w:noProof/>
                <w:lang w:val="sr-Cyrl-RS"/>
              </w:rPr>
              <w:t>/или</w:t>
            </w:r>
            <w:r w:rsidRPr="005E41B9">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0054998B" w14:textId="77777777" w:rsidR="0043649B" w:rsidRPr="005E41B9" w:rsidRDefault="0043649B" w:rsidP="00C86780">
            <w:pPr>
              <w:pStyle w:val="TextCroatia"/>
              <w:numPr>
                <w:ilvl w:val="0"/>
                <w:numId w:val="42"/>
              </w:numPr>
              <w:spacing w:before="120"/>
              <w:ind w:left="424"/>
              <w:rPr>
                <w:rFonts w:cs="Arial"/>
                <w:noProof/>
                <w:lang w:val="sr-Latn-RS"/>
              </w:rPr>
            </w:pPr>
            <w:r w:rsidRPr="005E41B9">
              <w:rPr>
                <w:rFonts w:cs="Arial"/>
                <w:noProof/>
                <w:lang w:val="sr-Latn-RS"/>
              </w:rPr>
              <w:t xml:space="preserve">Извршилац је искључиво одговоран да његови запослени примењују мере HSE, као и сва </w:t>
            </w:r>
            <w:r w:rsidRPr="005E41B9">
              <w:rPr>
                <w:rFonts w:cs="Arial"/>
                <w:noProof/>
                <w:lang w:val="sr-Cyrl-RS"/>
              </w:rPr>
              <w:t>остала</w:t>
            </w:r>
            <w:r w:rsidRPr="005E41B9">
              <w:rPr>
                <w:rFonts w:cs="Arial"/>
                <w:noProof/>
                <w:lang w:val="sr-Latn-RS"/>
              </w:rPr>
              <w:t xml:space="preserve"> лица које ангажује за пружање услуга/извођење радова</w:t>
            </w:r>
            <w:r w:rsidRPr="005E41B9">
              <w:rPr>
                <w:rFonts w:cs="Arial"/>
                <w:noProof/>
                <w:lang w:val="sr-Cyrl-RS"/>
              </w:rPr>
              <w:t xml:space="preserve"> и у</w:t>
            </w:r>
            <w:r w:rsidRPr="005E41B9">
              <w:rPr>
                <w:rFonts w:cs="Arial"/>
                <w:noProof/>
                <w:lang w:val="sr-Latn-RS"/>
              </w:rPr>
              <w:t xml:space="preserve"> случају повреда на раду</w:t>
            </w:r>
            <w:r w:rsidRPr="005E41B9">
              <w:rPr>
                <w:rFonts w:cs="Arial"/>
                <w:noProof/>
                <w:lang w:val="sr-Cyrl-RS"/>
              </w:rPr>
              <w:t xml:space="preserve"> или нарушавања здравља Извршилац сноси одговорност</w:t>
            </w:r>
            <w:r w:rsidRPr="005E41B9">
              <w:rPr>
                <w:rFonts w:cs="Arial"/>
                <w:noProof/>
                <w:lang w:val="sr-Latn-RS"/>
              </w:rPr>
              <w:t>.</w:t>
            </w:r>
          </w:p>
          <w:p w14:paraId="48931ACC"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Д</w:t>
            </w:r>
            <w:r w:rsidRPr="005E41B9">
              <w:rPr>
                <w:rFonts w:cs="Arial"/>
                <w:noProof/>
                <w:lang w:val="sr-Latn-RS"/>
              </w:rPr>
              <w:t>остави списак опреме, средстава и алата Департману за корпоративну заштиту и одговорном лицу Наручиоца</w:t>
            </w:r>
            <w:r w:rsidRPr="005E41B9">
              <w:rPr>
                <w:rFonts w:cs="Arial"/>
                <w:noProof/>
                <w:lang w:val="sr-Cyrl-RS"/>
              </w:rPr>
              <w:t xml:space="preserve"> (ЈОЛ-у),</w:t>
            </w:r>
            <w:r w:rsidRPr="005E41B9">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Pr="005E41B9">
              <w:rPr>
                <w:rFonts w:cs="Arial"/>
              </w:rPr>
              <w:t xml:space="preserve"> </w:t>
            </w:r>
          </w:p>
          <w:p w14:paraId="4E77F1E1" w14:textId="77777777" w:rsidR="0043649B" w:rsidRPr="005E41B9" w:rsidRDefault="0043649B" w:rsidP="00C86780">
            <w:pPr>
              <w:pStyle w:val="TextCroatia"/>
              <w:numPr>
                <w:ilvl w:val="0"/>
                <w:numId w:val="42"/>
              </w:numPr>
              <w:spacing w:before="120" w:after="120"/>
              <w:ind w:left="424"/>
              <w:rPr>
                <w:rFonts w:cs="Arial"/>
                <w:noProof/>
                <w:lang w:val="sr-Latn-RS"/>
              </w:rPr>
            </w:pPr>
            <w:r w:rsidRPr="005E41B9">
              <w:rPr>
                <w:rFonts w:cs="Arial"/>
                <w:noProof/>
                <w:lang w:val="sr-Cyrl-RS"/>
              </w:rPr>
              <w:t>С</w:t>
            </w:r>
            <w:r w:rsidRPr="005E41B9">
              <w:rPr>
                <w:rFonts w:cs="Arial"/>
                <w:noProof/>
                <w:lang w:val="sr-Latn-RS"/>
              </w:rPr>
              <w:t>ами обележавају</w:t>
            </w:r>
            <w:r w:rsidRPr="005E41B9">
              <w:rPr>
                <w:rFonts w:cs="Arial"/>
                <w:noProof/>
                <w:lang w:val="sr-Cyrl-RS"/>
              </w:rPr>
              <w:t>, уз пратећу документацију/чек листу,</w:t>
            </w:r>
            <w:r w:rsidRPr="005E41B9">
              <w:rPr>
                <w:rFonts w:cs="Arial"/>
                <w:noProof/>
                <w:lang w:val="sr-Latn-RS"/>
              </w:rPr>
              <w:t xml:space="preserve"> сопствену опрему која подлеже мониторингу и обележавању бојама</w:t>
            </w:r>
            <w:r w:rsidRPr="005E41B9">
              <w:rPr>
                <w:rFonts w:cs="Arial"/>
                <w:noProof/>
                <w:lang w:val="sr-Cyrl-RS"/>
              </w:rPr>
              <w:t xml:space="preserve"> </w:t>
            </w:r>
            <w:r w:rsidRPr="005E41B9">
              <w:rPr>
                <w:rFonts w:cs="Arial"/>
                <w:noProof/>
                <w:lang w:val="sr-Latn-RS"/>
              </w:rPr>
              <w:t>у складу са захтевима Наручиоца</w:t>
            </w:r>
            <w:r w:rsidRPr="005E41B9">
              <w:rPr>
                <w:rFonts w:cs="Arial"/>
                <w:noProof/>
                <w:lang w:val="sr-Cyrl-RS"/>
              </w:rPr>
              <w:t xml:space="preserve"> који су комуницирани на Уводном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Извршиоцу пре почетка извођења радова</w:t>
            </w:r>
          </w:p>
          <w:tbl>
            <w:tblPr>
              <w:tblW w:w="4203"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2873"/>
              <w:gridCol w:w="1330"/>
            </w:tblGrid>
            <w:tr w:rsidR="0043649B" w:rsidRPr="005E41B9" w14:paraId="794E2A49" w14:textId="77777777" w:rsidTr="0043649B">
              <w:trPr>
                <w:trHeight w:val="20"/>
                <w:jc w:val="center"/>
              </w:trPr>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8730EF" w14:textId="77777777" w:rsidR="0043649B" w:rsidRPr="005E41B9" w:rsidRDefault="0043649B" w:rsidP="0043649B">
                  <w:pPr>
                    <w:spacing w:before="60" w:after="60"/>
                    <w:jc w:val="both"/>
                    <w:rPr>
                      <w:rFonts w:ascii="Arial" w:hAnsi="Arial" w:cs="Arial"/>
                      <w:b/>
                      <w:bCs/>
                    </w:rPr>
                  </w:pPr>
                  <w:r w:rsidRPr="005E41B9">
                    <w:rPr>
                      <w:rFonts w:ascii="Arial" w:hAnsi="Arial" w:cs="Arial"/>
                      <w:b/>
                      <w:lang w:val="sr-Cyrl-RS" w:bidi="sr-Cyrl-RS"/>
                    </w:rPr>
                    <w:t>Квартал (тромесечје)</w:t>
                  </w:r>
                </w:p>
              </w:tc>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D25C0" w14:textId="77777777" w:rsidR="0043649B" w:rsidRPr="005E41B9" w:rsidRDefault="0043649B" w:rsidP="0043649B">
                  <w:pPr>
                    <w:spacing w:before="60" w:after="60"/>
                    <w:jc w:val="both"/>
                    <w:rPr>
                      <w:rFonts w:ascii="Arial" w:hAnsi="Arial" w:cs="Arial"/>
                      <w:b/>
                      <w:bCs/>
                    </w:rPr>
                  </w:pPr>
                  <w:r w:rsidRPr="005E41B9">
                    <w:rPr>
                      <w:rFonts w:ascii="Arial" w:hAnsi="Arial" w:cs="Arial"/>
                      <w:b/>
                      <w:lang w:val="sr-Cyrl-RS" w:bidi="sr-Cyrl-RS"/>
                    </w:rPr>
                    <w:t>Боја</w:t>
                  </w:r>
                </w:p>
              </w:tc>
            </w:tr>
            <w:tr w:rsidR="0043649B" w:rsidRPr="005E41B9" w14:paraId="5D60DBF8" w14:textId="77777777" w:rsidTr="0043649B">
              <w:trPr>
                <w:trHeight w:val="70"/>
                <w:jc w:val="center"/>
              </w:trPr>
              <w:tc>
                <w:tcPr>
                  <w:tcW w:w="2897" w:type="dxa"/>
                  <w:tcBorders>
                    <w:top w:val="single" w:sz="4" w:space="0" w:color="auto"/>
                    <w:left w:val="single" w:sz="4" w:space="0" w:color="auto"/>
                    <w:bottom w:val="single" w:sz="4" w:space="0" w:color="auto"/>
                    <w:right w:val="single" w:sz="4" w:space="0" w:color="auto"/>
                  </w:tcBorders>
                  <w:shd w:val="clear" w:color="auto" w:fill="auto"/>
                  <w:vAlign w:val="center"/>
                </w:tcPr>
                <w:p w14:paraId="46B9362B"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Први</w:t>
                  </w:r>
                  <w:r w:rsidRPr="005E41B9">
                    <w:rPr>
                      <w:rFonts w:ascii="Arial" w:hAnsi="Arial" w:cs="Arial"/>
                      <w:lang w:val="sr-Latn-RS" w:bidi="sr-Cyrl-RS"/>
                    </w:rPr>
                    <w:t xml:space="preserve"> </w:t>
                  </w:r>
                  <w:r w:rsidRPr="005E41B9">
                    <w:rPr>
                      <w:rFonts w:ascii="Arial" w:hAnsi="Arial" w:cs="Arial"/>
                      <w:lang w:val="sr-Cyrl-RS" w:bidi="sr-Cyrl-RS"/>
                    </w:rPr>
                    <w:t>(јануар, фебруар, март)</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14:paraId="4A5FEF01"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Бела (WHITE)</w:t>
                  </w:r>
                </w:p>
              </w:tc>
            </w:tr>
            <w:tr w:rsidR="0043649B" w:rsidRPr="005E41B9" w14:paraId="53CEA357" w14:textId="77777777" w:rsidTr="0043649B">
              <w:trPr>
                <w:trHeight w:val="397"/>
                <w:jc w:val="center"/>
              </w:trPr>
              <w:tc>
                <w:tcPr>
                  <w:tcW w:w="2897" w:type="dxa"/>
                  <w:tcBorders>
                    <w:top w:val="single" w:sz="4" w:space="0" w:color="auto"/>
                    <w:left w:val="single" w:sz="4" w:space="0" w:color="auto"/>
                    <w:bottom w:val="single" w:sz="4" w:space="0" w:color="auto"/>
                    <w:right w:val="single" w:sz="4" w:space="0" w:color="auto"/>
                  </w:tcBorders>
                  <w:shd w:val="clear" w:color="auto" w:fill="auto"/>
                  <w:vAlign w:val="center"/>
                </w:tcPr>
                <w:p w14:paraId="67E3946E"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Други</w:t>
                  </w:r>
                  <w:r w:rsidRPr="005E41B9">
                    <w:rPr>
                      <w:rFonts w:ascii="Arial" w:hAnsi="Arial" w:cs="Arial"/>
                      <w:lang w:val="sr-Latn-RS" w:bidi="sr-Cyrl-RS"/>
                    </w:rPr>
                    <w:t xml:space="preserve"> </w:t>
                  </w:r>
                  <w:r w:rsidRPr="005E41B9">
                    <w:rPr>
                      <w:rFonts w:ascii="Arial" w:hAnsi="Arial" w:cs="Arial"/>
                      <w:lang w:val="sr-Cyrl-RS" w:bidi="sr-Cyrl-RS"/>
                    </w:rPr>
                    <w:t>(април, мај, јун)</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14:paraId="20C229E9"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Жута (YELLOW)</w:t>
                  </w:r>
                </w:p>
              </w:tc>
            </w:tr>
            <w:tr w:rsidR="0043649B" w:rsidRPr="005E41B9" w14:paraId="6061BA65" w14:textId="77777777" w:rsidTr="0043649B">
              <w:trPr>
                <w:trHeight w:val="276"/>
                <w:jc w:val="center"/>
              </w:trPr>
              <w:tc>
                <w:tcPr>
                  <w:tcW w:w="2897" w:type="dxa"/>
                  <w:tcBorders>
                    <w:top w:val="single" w:sz="4" w:space="0" w:color="auto"/>
                    <w:left w:val="single" w:sz="4" w:space="0" w:color="auto"/>
                    <w:bottom w:val="single" w:sz="4" w:space="0" w:color="auto"/>
                    <w:right w:val="single" w:sz="4" w:space="0" w:color="auto"/>
                  </w:tcBorders>
                  <w:shd w:val="clear" w:color="auto" w:fill="auto"/>
                  <w:vAlign w:val="center"/>
                </w:tcPr>
                <w:p w14:paraId="395D1653"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Трећи</w:t>
                  </w:r>
                  <w:r w:rsidRPr="005E41B9">
                    <w:rPr>
                      <w:rFonts w:ascii="Arial" w:hAnsi="Arial" w:cs="Arial"/>
                      <w:lang w:val="sr-Latn-RS" w:bidi="sr-Cyrl-RS"/>
                    </w:rPr>
                    <w:t xml:space="preserve"> </w:t>
                  </w:r>
                  <w:r w:rsidRPr="005E41B9">
                    <w:rPr>
                      <w:rFonts w:ascii="Arial" w:hAnsi="Arial" w:cs="Arial"/>
                      <w:lang w:val="sr-Cyrl-RS" w:bidi="sr-Cyrl-RS"/>
                    </w:rPr>
                    <w:t>(јул, август, септембар)</w:t>
                  </w:r>
                </w:p>
              </w:tc>
              <w:tc>
                <w:tcPr>
                  <w:tcW w:w="1306" w:type="dxa"/>
                  <w:tcBorders>
                    <w:top w:val="single" w:sz="4" w:space="0" w:color="auto"/>
                    <w:left w:val="single" w:sz="4" w:space="0" w:color="auto"/>
                    <w:bottom w:val="single" w:sz="4" w:space="0" w:color="auto"/>
                    <w:right w:val="single" w:sz="4" w:space="0" w:color="auto"/>
                  </w:tcBorders>
                  <w:shd w:val="clear" w:color="auto" w:fill="0000FF"/>
                  <w:vAlign w:val="center"/>
                </w:tcPr>
                <w:p w14:paraId="432E4033"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Плава  (BLUE)</w:t>
                  </w:r>
                </w:p>
              </w:tc>
            </w:tr>
            <w:tr w:rsidR="0043649B" w:rsidRPr="005E41B9" w14:paraId="357CC8B1" w14:textId="77777777" w:rsidTr="0043649B">
              <w:trPr>
                <w:trHeight w:val="70"/>
                <w:jc w:val="center"/>
              </w:trPr>
              <w:tc>
                <w:tcPr>
                  <w:tcW w:w="2897" w:type="dxa"/>
                  <w:tcBorders>
                    <w:top w:val="single" w:sz="4" w:space="0" w:color="auto"/>
                    <w:left w:val="single" w:sz="4" w:space="0" w:color="auto"/>
                    <w:bottom w:val="single" w:sz="4" w:space="0" w:color="auto"/>
                    <w:right w:val="single" w:sz="4" w:space="0" w:color="auto"/>
                  </w:tcBorders>
                  <w:shd w:val="clear" w:color="auto" w:fill="auto"/>
                  <w:vAlign w:val="center"/>
                </w:tcPr>
                <w:p w14:paraId="203894AD"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Четврти</w:t>
                  </w:r>
                  <w:r w:rsidRPr="005E41B9">
                    <w:rPr>
                      <w:rFonts w:ascii="Arial" w:hAnsi="Arial" w:cs="Arial"/>
                      <w:lang w:val="sr-Latn-RS" w:bidi="sr-Cyrl-RS"/>
                    </w:rPr>
                    <w:t xml:space="preserve"> </w:t>
                  </w:r>
                  <w:r w:rsidRPr="005E41B9">
                    <w:rPr>
                      <w:rFonts w:ascii="Arial" w:hAnsi="Arial" w:cs="Arial"/>
                      <w:lang w:val="sr-Cyrl-RS" w:bidi="sr-Cyrl-RS"/>
                    </w:rPr>
                    <w:t>(октобар, новембар, децембар)</w:t>
                  </w:r>
                </w:p>
              </w:tc>
              <w:tc>
                <w:tcPr>
                  <w:tcW w:w="1306" w:type="dxa"/>
                  <w:tcBorders>
                    <w:top w:val="single" w:sz="4" w:space="0" w:color="auto"/>
                    <w:left w:val="single" w:sz="4" w:space="0" w:color="auto"/>
                    <w:bottom w:val="single" w:sz="4" w:space="0" w:color="auto"/>
                    <w:right w:val="single" w:sz="4" w:space="0" w:color="auto"/>
                  </w:tcBorders>
                  <w:shd w:val="clear" w:color="auto" w:fill="FFA500"/>
                  <w:vAlign w:val="center"/>
                </w:tcPr>
                <w:p w14:paraId="35AC7E79" w14:textId="77777777" w:rsidR="0043649B" w:rsidRPr="005E41B9" w:rsidRDefault="0043649B" w:rsidP="0043649B">
                  <w:pPr>
                    <w:spacing w:before="60" w:after="60"/>
                    <w:jc w:val="both"/>
                    <w:rPr>
                      <w:rFonts w:ascii="Arial" w:hAnsi="Arial" w:cs="Arial"/>
                    </w:rPr>
                  </w:pPr>
                  <w:r w:rsidRPr="005E41B9">
                    <w:rPr>
                      <w:rFonts w:ascii="Arial" w:hAnsi="Arial" w:cs="Arial"/>
                      <w:lang w:val="sr-Cyrl-RS" w:bidi="sr-Cyrl-RS"/>
                    </w:rPr>
                    <w:t>Наранџаста (ORANGE)</w:t>
                  </w:r>
                </w:p>
              </w:tc>
            </w:tr>
          </w:tbl>
          <w:p w14:paraId="0F2BF4E3" w14:textId="77777777" w:rsidR="0043649B" w:rsidRPr="005E41B9" w:rsidRDefault="0043649B" w:rsidP="00C86780">
            <w:pPr>
              <w:pStyle w:val="TextCroatia"/>
              <w:numPr>
                <w:ilvl w:val="0"/>
                <w:numId w:val="43"/>
              </w:numPr>
              <w:spacing w:before="120" w:after="120"/>
              <w:ind w:left="424"/>
              <w:rPr>
                <w:rFonts w:cs="Arial"/>
                <w:noProof/>
                <w:lang w:val="sr-Latn-RS"/>
              </w:rPr>
            </w:pPr>
            <w:r w:rsidRPr="005E41B9">
              <w:rPr>
                <w:rFonts w:cs="Arial"/>
                <w:noProof/>
                <w:lang w:val="sr-Latn-RS"/>
              </w:rPr>
              <w:t>Уколико Наручилац забрани употребу опреме</w:t>
            </w:r>
            <w:r w:rsidRPr="005E41B9">
              <w:rPr>
                <w:rFonts w:cs="Arial"/>
                <w:noProof/>
                <w:lang w:val="sr-Cyrl-RS"/>
              </w:rPr>
              <w:t xml:space="preserve"> која </w:t>
            </w:r>
            <w:r w:rsidRPr="005E41B9">
              <w:rPr>
                <w:rFonts w:cs="Arial"/>
                <w:noProof/>
                <w:lang w:val="sr-Latn-RS"/>
              </w:rPr>
              <w:t xml:space="preserve"> </w:t>
            </w:r>
            <w:r w:rsidRPr="005E41B9">
              <w:rPr>
                <w:rFonts w:cs="Arial"/>
                <w:noProof/>
                <w:lang w:val="sr-Cyrl-RS"/>
              </w:rPr>
              <w:t>није у складу са</w:t>
            </w:r>
            <w:r w:rsidRPr="005E41B9" w:rsidDel="008947C8">
              <w:rPr>
                <w:rFonts w:cs="Arial"/>
                <w:noProof/>
                <w:lang w:val="sr-Latn-RS"/>
              </w:rPr>
              <w:t xml:space="preserve"> </w:t>
            </w:r>
            <w:r w:rsidRPr="005E41B9">
              <w:rPr>
                <w:rFonts w:cs="Arial"/>
                <w:noProof/>
                <w:lang w:val="sr-Latn-RS"/>
              </w:rPr>
              <w:t xml:space="preserve">HSE захтевима, замени опрему и у том случају </w:t>
            </w:r>
            <w:r w:rsidRPr="005E41B9">
              <w:rPr>
                <w:rFonts w:cs="Arial"/>
                <w:noProof/>
                <w:lang w:val="sr-Cyrl-RS"/>
              </w:rPr>
              <w:t xml:space="preserve">Извођач </w:t>
            </w:r>
            <w:r w:rsidRPr="005E41B9">
              <w:rPr>
                <w:rFonts w:cs="Arial"/>
                <w:noProof/>
                <w:lang w:val="sr-Latn-RS"/>
              </w:rPr>
              <w:t>сноси све директне и индиректне трошкове који су повезани са заменом ове опреме</w:t>
            </w:r>
          </w:p>
          <w:p w14:paraId="245E5FFD" w14:textId="77777777" w:rsidR="0043649B" w:rsidRPr="005E41B9" w:rsidRDefault="0043649B" w:rsidP="00C86780">
            <w:pPr>
              <w:pStyle w:val="TextCroatia"/>
              <w:numPr>
                <w:ilvl w:val="0"/>
                <w:numId w:val="43"/>
              </w:numPr>
              <w:spacing w:before="120" w:after="120"/>
              <w:ind w:left="424"/>
              <w:rPr>
                <w:rFonts w:cs="Arial"/>
                <w:noProof/>
                <w:lang w:val="sr-Latn-RS"/>
              </w:rPr>
            </w:pPr>
            <w:r w:rsidRPr="005E41B9">
              <w:rPr>
                <w:rFonts w:cs="Arial"/>
                <w:noProof/>
                <w:lang w:val="sr-Latn-RS"/>
              </w:rPr>
              <w:t xml:space="preserve">Корисници опреме, средстава и алата морају бити оспособљени </w:t>
            </w:r>
            <w:r w:rsidRPr="005E41B9">
              <w:rPr>
                <w:rFonts w:cs="Arial"/>
                <w:noProof/>
                <w:lang w:val="sr-Cyrl-RS"/>
              </w:rPr>
              <w:t xml:space="preserve">за њихово безбедно коришћење </w:t>
            </w:r>
            <w:r w:rsidRPr="005E41B9">
              <w:rPr>
                <w:rFonts w:cs="Arial"/>
                <w:noProof/>
                <w:lang w:val="sr-Latn-RS"/>
              </w:rPr>
              <w:t xml:space="preserve">и да </w:t>
            </w:r>
            <w:r w:rsidRPr="005E41B9">
              <w:rPr>
                <w:rFonts w:cs="Arial"/>
                <w:noProof/>
                <w:lang w:val="sr-Cyrl-RS"/>
              </w:rPr>
              <w:t>поседују</w:t>
            </w:r>
            <w:r w:rsidRPr="005E41B9">
              <w:rPr>
                <w:rFonts w:cs="Arial"/>
                <w:noProof/>
                <w:lang w:val="sr-Latn-RS"/>
              </w:rPr>
              <w:t xml:space="preserve"> искуство у раду са опремом/ средствима/ алатима </w:t>
            </w:r>
            <w:r w:rsidRPr="005E41B9">
              <w:rPr>
                <w:rFonts w:cs="Arial"/>
                <w:noProof/>
                <w:lang w:val="sr-Cyrl-RS"/>
              </w:rPr>
              <w:t xml:space="preserve">као и да </w:t>
            </w:r>
            <w:r w:rsidRPr="005E41B9">
              <w:rPr>
                <w:rFonts w:cs="Arial"/>
                <w:noProof/>
                <w:lang w:val="sr-Latn-RS"/>
              </w:rPr>
              <w:t>поседују одговарајуће дозволе</w:t>
            </w:r>
            <w:r w:rsidRPr="005E41B9">
              <w:rPr>
                <w:rFonts w:cs="Arial"/>
                <w:noProof/>
                <w:lang w:val="sr-Cyrl-RS"/>
              </w:rPr>
              <w:t>/уверења о стручној оспособљености</w:t>
            </w:r>
          </w:p>
          <w:p w14:paraId="5395373D" w14:textId="77777777" w:rsidR="0043649B" w:rsidRPr="005E41B9" w:rsidRDefault="0043649B" w:rsidP="00C86780">
            <w:pPr>
              <w:pStyle w:val="TextCroatia"/>
              <w:numPr>
                <w:ilvl w:val="0"/>
                <w:numId w:val="43"/>
              </w:numPr>
              <w:spacing w:before="120" w:after="120"/>
              <w:ind w:left="424"/>
              <w:rPr>
                <w:rFonts w:cs="Arial"/>
                <w:noProof/>
                <w:lang w:val="sr-Latn-RS"/>
              </w:rPr>
            </w:pPr>
            <w:r w:rsidRPr="005E41B9">
              <w:rPr>
                <w:rFonts w:cs="Arial"/>
                <w:noProof/>
                <w:lang w:val="sr-Cyrl-RS"/>
              </w:rPr>
              <w:t>Д</w:t>
            </w:r>
            <w:r w:rsidRPr="005E41B9">
              <w:rPr>
                <w:rFonts w:cs="Arial"/>
                <w:noProof/>
                <w:lang w:val="sr-Latn-RS"/>
              </w:rPr>
              <w:t>а о свом трошку</w:t>
            </w:r>
            <w:r w:rsidRPr="005E41B9">
              <w:rPr>
                <w:rFonts w:cs="Arial"/>
                <w:noProof/>
                <w:lang w:val="sr-Cyrl-RS"/>
              </w:rPr>
              <w:t xml:space="preserve"> на локацији на којој се опрема/ средства/ уређаји/ алати користе за пружање услуга/извођење радова</w:t>
            </w:r>
            <w:r w:rsidRPr="005E41B9">
              <w:rPr>
                <w:rFonts w:cs="Arial"/>
                <w:noProof/>
                <w:lang w:val="sr-Latn-RS"/>
              </w:rPr>
              <w:t xml:space="preserve"> обезбеди</w:t>
            </w:r>
            <w:r w:rsidRPr="005E41B9">
              <w:rPr>
                <w:rFonts w:cs="Arial"/>
                <w:noProof/>
                <w:lang w:val="sr-Cyrl-RS"/>
              </w:rPr>
              <w:t xml:space="preserve"> </w:t>
            </w:r>
            <w:r w:rsidRPr="005E41B9">
              <w:rPr>
                <w:rFonts w:cs="Arial"/>
                <w:noProof/>
                <w:lang w:val="sr-Latn-RS"/>
              </w:rPr>
              <w:t>и достави све потребне доказе о извршеним прегледима, стручне налазе, техничку документацију/ пасош опреме,</w:t>
            </w:r>
            <w:r w:rsidRPr="005E41B9">
              <w:rPr>
                <w:rFonts w:cs="Arial"/>
                <w:noProof/>
                <w:lang w:val="sr-Cyrl-RS"/>
              </w:rPr>
              <w:t xml:space="preserve"> </w:t>
            </w:r>
            <w:r w:rsidRPr="005E41B9">
              <w:rPr>
                <w:rFonts w:cs="Arial"/>
                <w:noProof/>
                <w:lang w:val="sr-Latn-RS"/>
              </w:rPr>
              <w:t>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1E750032" w14:textId="77777777" w:rsidR="0043649B" w:rsidRPr="005E41B9" w:rsidRDefault="0043649B" w:rsidP="00C86780">
            <w:pPr>
              <w:pStyle w:val="TextCroatia"/>
              <w:numPr>
                <w:ilvl w:val="0"/>
                <w:numId w:val="43"/>
              </w:numPr>
              <w:spacing w:before="120" w:after="120"/>
              <w:ind w:left="424"/>
              <w:rPr>
                <w:rFonts w:cs="Arial"/>
                <w:noProof/>
                <w:lang w:val="sr-Latn-RS"/>
              </w:rPr>
            </w:pPr>
            <w:r w:rsidRPr="005E41B9">
              <w:rPr>
                <w:rFonts w:cs="Arial"/>
                <w:noProof/>
                <w:lang w:val="sr-Cyrl-RS"/>
              </w:rPr>
              <w:t xml:space="preserve">Уколико постоји ризик од механичког контакта са покретним/ротирајућим деловима опреме за рад, да </w:t>
            </w:r>
            <w:r w:rsidRPr="005E41B9">
              <w:rPr>
                <w:rFonts w:cs="Arial"/>
                <w:noProof/>
                <w:lang w:val="sr-Latn-RS"/>
              </w:rPr>
              <w:t xml:space="preserve">обезбеди да је </w:t>
            </w:r>
            <w:r w:rsidRPr="005E41B9">
              <w:rPr>
                <w:rFonts w:cs="Arial"/>
                <w:noProof/>
                <w:lang w:val="sr-Cyrl-RS"/>
              </w:rPr>
              <w:t xml:space="preserve">предметна </w:t>
            </w:r>
            <w:r w:rsidRPr="005E41B9">
              <w:rPr>
                <w:rFonts w:cs="Arial"/>
                <w:noProof/>
                <w:lang w:val="sr-Latn-RS"/>
              </w:rPr>
              <w:t xml:space="preserve">опрема опремљена: заштитним оградама, </w:t>
            </w:r>
            <w:r w:rsidRPr="005E41B9">
              <w:rPr>
                <w:rFonts w:cs="Arial"/>
                <w:noProof/>
                <w:lang w:val="sr-Cyrl-RS"/>
              </w:rPr>
              <w:t>заштитницима</w:t>
            </w:r>
            <w:r w:rsidRPr="005E41B9">
              <w:rPr>
                <w:rFonts w:cs="Arial"/>
                <w:noProof/>
                <w:lang w:val="sr-Latn-RS"/>
              </w:rPr>
              <w:t xml:space="preserve"> / уређајима за блокирање које је предвидео произвођач</w:t>
            </w:r>
            <w:r w:rsidRPr="005E41B9">
              <w:rPr>
                <w:rFonts w:cs="Arial"/>
                <w:noProof/>
                <w:lang w:val="sr-Cyrl-RS"/>
              </w:rPr>
              <w:t xml:space="preserve"> (</w:t>
            </w:r>
            <w:r w:rsidRPr="005E41B9">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Pr="005E41B9">
              <w:rPr>
                <w:rFonts w:cs="Arial"/>
                <w:noProof/>
                <w:lang w:val="sr-Cyrl-RS"/>
              </w:rPr>
              <w:t>)</w:t>
            </w:r>
            <w:r w:rsidRPr="005E41B9">
              <w:rPr>
                <w:rFonts w:cs="Arial"/>
                <w:noProof/>
                <w:lang w:val="sr-Latn-RS"/>
              </w:rPr>
              <w:t xml:space="preserve"> a </w:t>
            </w:r>
            <w:r w:rsidRPr="005E41B9">
              <w:rPr>
                <w:rFonts w:cs="Arial"/>
                <w:noProof/>
                <w:lang w:val="sr-Cyrl-RS"/>
              </w:rPr>
              <w:t>који спречавају приступ подручју опасности или који заустављају кретање покретних/ротирајућих делова пре него што се дође у зону опасности.</w:t>
            </w:r>
            <w:r w:rsidRPr="005E41B9" w:rsidDel="00CE0531">
              <w:rPr>
                <w:rFonts w:cs="Arial"/>
                <w:noProof/>
                <w:lang w:val="sr-Cyrl-RS"/>
              </w:rPr>
              <w:t xml:space="preserve"> </w:t>
            </w:r>
          </w:p>
          <w:p w14:paraId="09953A43" w14:textId="77777777" w:rsidR="0043649B" w:rsidRPr="005E41B9" w:rsidRDefault="0043649B" w:rsidP="00C86780">
            <w:pPr>
              <w:pStyle w:val="TextCroatia"/>
              <w:numPr>
                <w:ilvl w:val="0"/>
                <w:numId w:val="43"/>
              </w:numPr>
              <w:spacing w:before="120" w:after="120"/>
              <w:ind w:left="424"/>
              <w:rPr>
                <w:rFonts w:cs="Arial"/>
                <w:lang w:val="sr-Latn-RS"/>
              </w:rPr>
            </w:pPr>
            <w:r w:rsidRPr="005E41B9">
              <w:rPr>
                <w:rFonts w:cs="Arial"/>
                <w:noProof/>
                <w:lang w:val="sr-Cyrl-RS"/>
              </w:rPr>
              <w:t>Не користи у раду опрему, средства и алате који нису фабричке производње или су модификована</w:t>
            </w:r>
          </w:p>
          <w:p w14:paraId="3CE8C361" w14:textId="77777777" w:rsidR="00C86780" w:rsidRPr="005E41B9" w:rsidRDefault="00C86780" w:rsidP="00C86780">
            <w:pPr>
              <w:pStyle w:val="TextCroatia"/>
              <w:spacing w:before="120" w:after="120"/>
              <w:rPr>
                <w:rFonts w:cs="Arial"/>
                <w:noProof/>
                <w:lang w:val="sr-Cyrl-RS"/>
              </w:rPr>
            </w:pPr>
          </w:p>
          <w:p w14:paraId="489C2C11" w14:textId="77777777" w:rsidR="00C86780" w:rsidRPr="005E41B9" w:rsidRDefault="00C86780" w:rsidP="00C86780">
            <w:pPr>
              <w:pStyle w:val="TextCroatia"/>
              <w:spacing w:before="120" w:after="120"/>
              <w:rPr>
                <w:rFonts w:cs="Arial"/>
                <w:noProof/>
                <w:lang w:val="sr-Cyrl-RS"/>
              </w:rPr>
            </w:pPr>
          </w:p>
          <w:p w14:paraId="2A535B20" w14:textId="77777777" w:rsidR="00C86780" w:rsidRPr="005E41B9" w:rsidRDefault="00C86780" w:rsidP="00C86780">
            <w:pPr>
              <w:pStyle w:val="TextCroatia"/>
              <w:spacing w:before="120" w:after="120"/>
              <w:rPr>
                <w:rFonts w:cs="Arial"/>
                <w:sz w:val="32"/>
                <w:lang w:val="sr-Latn-RS"/>
              </w:rPr>
            </w:pPr>
          </w:p>
          <w:p w14:paraId="5ADB9106" w14:textId="77777777" w:rsidR="0043649B" w:rsidRPr="005E41B9" w:rsidRDefault="00C86780" w:rsidP="00D71549">
            <w:pPr>
              <w:pStyle w:val="TextCroatia"/>
              <w:spacing w:before="120" w:after="60"/>
              <w:ind w:left="8"/>
              <w:rPr>
                <w:rFonts w:cs="Arial"/>
                <w:b/>
                <w:noProof/>
                <w:sz w:val="22"/>
                <w:lang w:val="sr-Latn-RS"/>
              </w:rPr>
            </w:pPr>
            <w:r w:rsidRPr="005E41B9">
              <w:rPr>
                <w:rFonts w:cs="Arial"/>
                <w:b/>
                <w:noProof/>
                <w:lang w:val="sr-Cyrl-RS"/>
              </w:rPr>
              <w:t xml:space="preserve">2.3. </w:t>
            </w:r>
            <w:r w:rsidR="0043649B" w:rsidRPr="005E41B9">
              <w:rPr>
                <w:rFonts w:cs="Arial"/>
                <w:b/>
                <w:noProof/>
                <w:lang w:val="sr-Cyrl-RS"/>
              </w:rPr>
              <w:t>ЗАХТЕВИ ИЗ ОБЛАСТИ ЗАШТИТЕ ЖИВОТНЕ СРЕДИНЕ</w:t>
            </w:r>
          </w:p>
          <w:p w14:paraId="34576813" w14:textId="77777777" w:rsidR="0043649B" w:rsidRPr="005E41B9" w:rsidRDefault="0043649B" w:rsidP="006F1FD8">
            <w:pPr>
              <w:pStyle w:val="TextCroatia"/>
              <w:spacing w:before="120" w:after="120"/>
              <w:ind w:left="424"/>
              <w:rPr>
                <w:rFonts w:cs="Arial"/>
                <w:noProof/>
                <w:lang w:val="sr-Latn-RS"/>
              </w:rPr>
            </w:pPr>
            <w:r w:rsidRPr="005E41B9">
              <w:rPr>
                <w:rFonts w:cs="Arial"/>
                <w:noProof/>
                <w:lang w:val="sr-Latn-RS"/>
              </w:rPr>
              <w:t xml:space="preserve">Обавезе Извршиоца из области </w:t>
            </w:r>
            <w:r w:rsidRPr="005E41B9">
              <w:rPr>
                <w:rFonts w:cs="Arial"/>
              </w:rPr>
              <w:t>заштите животне средине</w:t>
            </w:r>
            <w:r w:rsidRPr="005E41B9">
              <w:rPr>
                <w:rFonts w:cs="Arial"/>
                <w:noProof/>
                <w:lang w:val="sr-Latn-RS"/>
              </w:rPr>
              <w:t xml:space="preserve"> </w:t>
            </w:r>
            <w:r w:rsidRPr="005E41B9">
              <w:rPr>
                <w:rFonts w:cs="Arial"/>
                <w:noProof/>
                <w:lang w:val="sr-Cyrl-RS"/>
              </w:rPr>
              <w:t>(</w:t>
            </w:r>
            <w:r w:rsidRPr="005E41B9">
              <w:rPr>
                <w:rFonts w:cs="Arial"/>
                <w:noProof/>
                <w:lang w:val="sr-Latn-RS"/>
              </w:rPr>
              <w:t>ЗЖС</w:t>
            </w:r>
            <w:r w:rsidRPr="005E41B9">
              <w:rPr>
                <w:rFonts w:cs="Arial"/>
                <w:noProof/>
                <w:lang w:val="sr-Cyrl-RS"/>
              </w:rPr>
              <w:t>)</w:t>
            </w:r>
            <w:r w:rsidRPr="005E41B9">
              <w:rPr>
                <w:rFonts w:cs="Arial"/>
                <w:noProof/>
                <w:lang w:val="sr-Latn-RS"/>
              </w:rPr>
              <w:t xml:space="preserve"> су да:</w:t>
            </w:r>
          </w:p>
          <w:p w14:paraId="18407307" w14:textId="77777777" w:rsidR="0043649B" w:rsidRPr="005E41B9" w:rsidRDefault="0043649B" w:rsidP="00C86780">
            <w:pPr>
              <w:pStyle w:val="TextCroatia"/>
              <w:numPr>
                <w:ilvl w:val="0"/>
                <w:numId w:val="44"/>
              </w:numPr>
              <w:spacing w:before="120" w:after="120"/>
              <w:ind w:left="424"/>
              <w:rPr>
                <w:rFonts w:cs="Arial"/>
                <w:noProof/>
                <w:lang w:val="sr-Latn-RS"/>
              </w:rPr>
            </w:pPr>
            <w:r w:rsidRPr="005E41B9">
              <w:rPr>
                <w:rFonts w:cs="Arial"/>
                <w:noProof/>
                <w:lang w:val="sr-Latn-RS"/>
              </w:rPr>
              <w:t xml:space="preserve">у потпуности поштује законску регулативу која уређује ЗЖС и сноси пуну одговорност за </w:t>
            </w:r>
            <w:r w:rsidRPr="005E41B9">
              <w:rPr>
                <w:rFonts w:cs="Arial"/>
              </w:rPr>
              <w:t xml:space="preserve">свако непоштовање </w:t>
            </w:r>
            <w:r w:rsidRPr="005E41B9">
              <w:rPr>
                <w:rFonts w:cs="Arial"/>
                <w:noProof/>
                <w:lang w:val="sr-Latn-RS"/>
              </w:rPr>
              <w:t>законске регулативе које је учинио током пружања услуга/извођења радова.</w:t>
            </w:r>
          </w:p>
          <w:p w14:paraId="7B898A03" w14:textId="77777777" w:rsidR="0043649B" w:rsidRPr="005E41B9" w:rsidRDefault="0043649B" w:rsidP="00C86780">
            <w:pPr>
              <w:pStyle w:val="TextCroatia"/>
              <w:numPr>
                <w:ilvl w:val="0"/>
                <w:numId w:val="44"/>
              </w:numPr>
              <w:spacing w:before="120" w:after="120"/>
              <w:ind w:left="424"/>
              <w:rPr>
                <w:rFonts w:cs="Arial"/>
              </w:rPr>
            </w:pPr>
            <w:r w:rsidRPr="005E41B9">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Pr="005E41B9">
              <w:rPr>
                <w:rFonts w:cs="Arial"/>
                <w:lang w:val="sr-Cyrl-RS"/>
              </w:rPr>
              <w:t>Н</w:t>
            </w:r>
            <w:r w:rsidRPr="005E41B9">
              <w:rPr>
                <w:rFonts w:cs="Arial"/>
              </w:rPr>
              <w:t>аручиоца.</w:t>
            </w:r>
          </w:p>
          <w:p w14:paraId="66809750" w14:textId="77777777" w:rsidR="0043649B" w:rsidRPr="005E41B9" w:rsidRDefault="0043649B" w:rsidP="00C86780">
            <w:pPr>
              <w:pStyle w:val="TextCroatia"/>
              <w:numPr>
                <w:ilvl w:val="0"/>
                <w:numId w:val="44"/>
              </w:numPr>
              <w:spacing w:before="120" w:after="120"/>
              <w:ind w:left="424"/>
              <w:rPr>
                <w:rFonts w:cs="Arial"/>
              </w:rPr>
            </w:pPr>
            <w:r w:rsidRPr="005E41B9">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6E39CC93" w14:textId="77777777" w:rsidR="0043649B" w:rsidRPr="005E41B9" w:rsidRDefault="0043649B" w:rsidP="00C86780">
            <w:pPr>
              <w:pStyle w:val="TextCroatia"/>
              <w:numPr>
                <w:ilvl w:val="0"/>
                <w:numId w:val="44"/>
              </w:numPr>
              <w:spacing w:before="120" w:after="120"/>
              <w:ind w:left="424"/>
              <w:rPr>
                <w:rFonts w:cs="Arial"/>
              </w:rPr>
            </w:pPr>
            <w:r w:rsidRPr="005E41B9">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14:paraId="3A6A0E8D" w14:textId="77777777" w:rsidR="0043649B" w:rsidRPr="005E41B9" w:rsidRDefault="0043649B" w:rsidP="00C86780">
            <w:pPr>
              <w:pStyle w:val="TextCroatia"/>
              <w:numPr>
                <w:ilvl w:val="0"/>
                <w:numId w:val="44"/>
              </w:numPr>
              <w:spacing w:before="120" w:after="120"/>
              <w:ind w:left="424"/>
              <w:rPr>
                <w:rFonts w:cs="Arial"/>
                <w:noProof/>
                <w:lang w:val="sr-Latn-RS"/>
              </w:rPr>
            </w:pPr>
            <w:r w:rsidRPr="005E41B9">
              <w:rPr>
                <w:rFonts w:cs="Arial"/>
                <w:noProof/>
                <w:lang w:val="sr-Latn-RS"/>
              </w:rPr>
              <w:t xml:space="preserve">у случају да својим активностима проузрокује било какво загађење животне средине код Наручиоца или трећих лица, Извршилац је дужан да </w:t>
            </w:r>
            <w:r w:rsidRPr="005E41B9">
              <w:rPr>
                <w:rFonts w:cs="Arial"/>
              </w:rPr>
              <w:t>о томе одмах обавести наручиоца и да</w:t>
            </w:r>
            <w:r w:rsidRPr="005E41B9">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11BD0779" w14:textId="77777777" w:rsidR="0043649B" w:rsidRPr="005E41B9" w:rsidRDefault="0043649B" w:rsidP="00C86780">
            <w:pPr>
              <w:pStyle w:val="ListParagraph"/>
              <w:numPr>
                <w:ilvl w:val="0"/>
                <w:numId w:val="44"/>
              </w:numPr>
              <w:spacing w:after="120"/>
              <w:ind w:left="424"/>
              <w:jc w:val="both"/>
              <w:rPr>
                <w:rFonts w:ascii="Arial" w:hAnsi="Arial" w:cs="Arial"/>
                <w:noProof/>
                <w:lang w:val="sr-Latn-RS"/>
              </w:rPr>
            </w:pPr>
            <w:r w:rsidRPr="005E41B9">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1BD4750A" w14:textId="77777777" w:rsidR="0043649B" w:rsidRPr="005E41B9" w:rsidRDefault="0043649B" w:rsidP="00C86780">
            <w:pPr>
              <w:pStyle w:val="ListParagraph"/>
              <w:numPr>
                <w:ilvl w:val="0"/>
                <w:numId w:val="44"/>
              </w:numPr>
              <w:ind w:left="424"/>
              <w:jc w:val="both"/>
              <w:rPr>
                <w:rFonts w:ascii="Arial" w:hAnsi="Arial" w:cs="Arial"/>
                <w:noProof/>
                <w:lang w:val="sr-Latn-RS"/>
              </w:rPr>
            </w:pPr>
            <w:r w:rsidRPr="005E41B9">
              <w:rPr>
                <w:rFonts w:ascii="Arial" w:hAnsi="Arial" w:cs="Arial"/>
                <w:noProof/>
                <w:lang w:val="sr-Latn-RS"/>
              </w:rPr>
              <w:t>сакупи, разврста и складишти отпад који припада Наручиоцу на место које је одредио Наручилац;</w:t>
            </w:r>
          </w:p>
          <w:p w14:paraId="409AD06F" w14:textId="77777777" w:rsidR="0043649B" w:rsidRPr="005E41B9" w:rsidRDefault="0043649B" w:rsidP="00C86780">
            <w:pPr>
              <w:pStyle w:val="ListParagraph"/>
              <w:numPr>
                <w:ilvl w:val="0"/>
                <w:numId w:val="44"/>
              </w:numPr>
              <w:spacing w:before="120"/>
              <w:ind w:left="424"/>
              <w:jc w:val="both"/>
              <w:rPr>
                <w:rFonts w:ascii="Arial" w:hAnsi="Arial" w:cs="Arial"/>
                <w:noProof/>
                <w:lang w:val="sr-Latn-RS"/>
              </w:rPr>
            </w:pPr>
            <w:r w:rsidRPr="005E41B9">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0E3AF6F6" w14:textId="77777777" w:rsidR="0043649B" w:rsidRPr="005E41B9" w:rsidRDefault="0043649B" w:rsidP="00C86780">
            <w:pPr>
              <w:pStyle w:val="ListParagraph"/>
              <w:numPr>
                <w:ilvl w:val="0"/>
                <w:numId w:val="44"/>
              </w:numPr>
              <w:spacing w:before="120" w:after="120"/>
              <w:ind w:left="424"/>
              <w:jc w:val="both"/>
              <w:rPr>
                <w:rFonts w:ascii="Arial" w:hAnsi="Arial" w:cs="Arial"/>
                <w:noProof/>
                <w:lang w:val="sr-Latn-RS"/>
              </w:rPr>
            </w:pPr>
            <w:r w:rsidRPr="005E41B9">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0720FD88" w14:textId="77777777" w:rsidR="0043649B" w:rsidRPr="005E41B9" w:rsidRDefault="0043649B" w:rsidP="00C86780">
            <w:pPr>
              <w:pStyle w:val="ListParagraph"/>
              <w:numPr>
                <w:ilvl w:val="0"/>
                <w:numId w:val="44"/>
              </w:numPr>
              <w:spacing w:before="120" w:after="240"/>
              <w:ind w:left="424"/>
              <w:jc w:val="both"/>
              <w:rPr>
                <w:rFonts w:ascii="Arial" w:hAnsi="Arial" w:cs="Arial"/>
                <w:noProof/>
                <w:lang w:val="sr-Latn-RS"/>
              </w:rPr>
            </w:pPr>
            <w:r w:rsidRPr="005E41B9">
              <w:rPr>
                <w:rFonts w:ascii="Arial" w:hAnsi="Arial" w:cs="Arial"/>
                <w:noProof/>
                <w:lang w:val="sr-Latn-RS"/>
              </w:rPr>
              <w:t xml:space="preserve">достави Наручиоцу на увид безбедносни лист за опасну хемикалију (SDS листу) на српском </w:t>
            </w:r>
            <w:r w:rsidRPr="005E41B9">
              <w:rPr>
                <w:rFonts w:ascii="Arial" w:hAnsi="Arial" w:cs="Arial"/>
                <w:noProof/>
                <w:lang w:val="sr-Cyrl-RS"/>
              </w:rPr>
              <w:t xml:space="preserve"> и </w:t>
            </w:r>
            <w:r w:rsidRPr="005E41B9">
              <w:rPr>
                <w:rFonts w:ascii="Arial" w:hAnsi="Arial" w:cs="Arial"/>
                <w:noProof/>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14:paraId="17AB0CCC" w14:textId="77777777" w:rsidR="0043649B" w:rsidRPr="005E41B9" w:rsidRDefault="0043649B" w:rsidP="0043649B">
            <w:pPr>
              <w:spacing w:after="160" w:line="259" w:lineRule="auto"/>
              <w:rPr>
                <w:rFonts w:ascii="Arial" w:hAnsi="Arial" w:cs="Arial"/>
                <w:noProof/>
                <w:lang w:val="sr-Latn-RS"/>
              </w:rPr>
            </w:pPr>
          </w:p>
          <w:p w14:paraId="18169F0A" w14:textId="77777777" w:rsidR="0043649B" w:rsidRPr="005E41B9" w:rsidRDefault="0043649B" w:rsidP="00D71549">
            <w:pPr>
              <w:spacing w:after="160" w:line="259" w:lineRule="auto"/>
              <w:rPr>
                <w:rFonts w:cs="Arial"/>
                <w:b/>
                <w:noProof/>
                <w:sz w:val="22"/>
                <w:lang w:val="sr-Latn-RS"/>
              </w:rPr>
            </w:pPr>
            <w:r w:rsidRPr="005E41B9">
              <w:rPr>
                <w:rFonts w:ascii="Arial" w:hAnsi="Arial" w:cs="Arial"/>
                <w:noProof/>
                <w:lang w:val="sr-Latn-RS"/>
              </w:rPr>
              <w:br w:type="page"/>
            </w:r>
            <w:r w:rsidR="00C86780" w:rsidRPr="005E41B9">
              <w:rPr>
                <w:rFonts w:cs="Arial"/>
                <w:b/>
                <w:noProof/>
                <w:sz w:val="22"/>
                <w:lang w:val="sr-Cyrl-RS"/>
              </w:rPr>
              <w:t xml:space="preserve">2.4 </w:t>
            </w:r>
            <w:r w:rsidRPr="005E41B9">
              <w:rPr>
                <w:rFonts w:cs="Arial"/>
                <w:b/>
                <w:noProof/>
                <w:sz w:val="22"/>
                <w:lang w:val="sr-Cyrl-RS"/>
              </w:rPr>
              <w:t xml:space="preserve">ЗАХТЕВИ ИЗ ОБЛАСТИ </w:t>
            </w:r>
            <w:r w:rsidRPr="005E41B9">
              <w:rPr>
                <w:rFonts w:cs="Arial"/>
                <w:b/>
                <w:noProof/>
                <w:sz w:val="22"/>
                <w:lang w:val="sr-Latn-RS"/>
              </w:rPr>
              <w:t>ЗАШТИТ</w:t>
            </w:r>
            <w:r w:rsidRPr="005E41B9">
              <w:rPr>
                <w:rFonts w:cs="Arial"/>
                <w:b/>
                <w:noProof/>
                <w:sz w:val="22"/>
                <w:lang w:val="sr-Cyrl-RS"/>
              </w:rPr>
              <w:t>Е</w:t>
            </w:r>
            <w:r w:rsidRPr="005E41B9">
              <w:rPr>
                <w:rFonts w:cs="Arial"/>
                <w:b/>
                <w:noProof/>
                <w:sz w:val="22"/>
                <w:lang w:val="sr-Latn-RS"/>
              </w:rPr>
              <w:t xml:space="preserve"> ОД ПОЖАРА</w:t>
            </w:r>
          </w:p>
          <w:p w14:paraId="36E00D90" w14:textId="77777777" w:rsidR="0043649B" w:rsidRPr="005E41B9" w:rsidRDefault="0043649B" w:rsidP="0043649B">
            <w:pPr>
              <w:pStyle w:val="TextCroatia"/>
              <w:spacing w:before="120" w:after="120"/>
              <w:ind w:left="360"/>
              <w:rPr>
                <w:rFonts w:cs="Arial"/>
                <w:noProof/>
                <w:lang w:val="sr-Latn-RS"/>
              </w:rPr>
            </w:pPr>
            <w:r w:rsidRPr="005E41B9">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4C75195D" w14:textId="77777777" w:rsidR="0043649B" w:rsidRPr="005E41B9" w:rsidRDefault="0043649B" w:rsidP="00662820">
            <w:pPr>
              <w:pStyle w:val="TextCroatia"/>
              <w:numPr>
                <w:ilvl w:val="0"/>
                <w:numId w:val="46"/>
              </w:numPr>
              <w:spacing w:before="120" w:after="120"/>
              <w:ind w:left="424"/>
              <w:rPr>
                <w:rFonts w:cs="Arial"/>
                <w:noProof/>
                <w:lang w:val="sr-Latn-RS"/>
              </w:rPr>
            </w:pPr>
            <w:r w:rsidRPr="005E41B9">
              <w:rPr>
                <w:rFonts w:cs="Arial"/>
                <w:noProof/>
                <w:lang w:val="sr-Cyrl-RS"/>
              </w:rPr>
              <w:t>обезбеди спровођење забране</w:t>
            </w:r>
            <w:r w:rsidRPr="005E41B9">
              <w:rPr>
                <w:rFonts w:cs="Arial"/>
                <w:noProof/>
                <w:lang w:val="sr-Latn-RS"/>
              </w:rPr>
              <w:t xml:space="preserve"> пушења осим у простору који je за то одређен</w:t>
            </w:r>
          </w:p>
          <w:p w14:paraId="435AECA3" w14:textId="77777777" w:rsidR="0043649B" w:rsidRPr="005E41B9" w:rsidRDefault="0043649B" w:rsidP="00662820">
            <w:pPr>
              <w:pStyle w:val="TextCroatia"/>
              <w:numPr>
                <w:ilvl w:val="0"/>
                <w:numId w:val="46"/>
              </w:numPr>
              <w:spacing w:before="120" w:after="120"/>
              <w:ind w:left="424"/>
              <w:rPr>
                <w:rFonts w:cs="Arial"/>
                <w:noProof/>
                <w:lang w:val="sr-Latn-RS"/>
              </w:rPr>
            </w:pPr>
            <w:r w:rsidRPr="005E41B9">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1234F99E" w14:textId="77777777" w:rsidR="0043649B" w:rsidRPr="005E41B9" w:rsidRDefault="0043649B" w:rsidP="00662820">
            <w:pPr>
              <w:pStyle w:val="TextCroatia"/>
              <w:numPr>
                <w:ilvl w:val="0"/>
                <w:numId w:val="46"/>
              </w:numPr>
              <w:spacing w:before="120" w:after="120"/>
              <w:ind w:left="424"/>
              <w:rPr>
                <w:rFonts w:cs="Arial"/>
                <w:noProof/>
                <w:lang w:val="sr-Latn-RS"/>
              </w:rPr>
            </w:pPr>
            <w:r w:rsidRPr="005E41B9">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1558D20E" w14:textId="77777777" w:rsidR="0043649B" w:rsidRPr="005E41B9" w:rsidRDefault="0043649B" w:rsidP="00662820">
            <w:pPr>
              <w:pStyle w:val="TextCroatia"/>
              <w:numPr>
                <w:ilvl w:val="0"/>
                <w:numId w:val="46"/>
              </w:numPr>
              <w:spacing w:before="120" w:after="240"/>
              <w:ind w:left="424"/>
              <w:rPr>
                <w:rFonts w:cs="Arial"/>
                <w:noProof/>
                <w:lang w:val="sr-Latn-RS"/>
              </w:rPr>
            </w:pPr>
            <w:r w:rsidRPr="005E41B9">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0B7F2AA5" w14:textId="77777777" w:rsidR="00662820" w:rsidRPr="005E41B9" w:rsidRDefault="00662820" w:rsidP="00D71549">
            <w:pPr>
              <w:pStyle w:val="TextCroatia"/>
              <w:spacing w:before="120" w:after="240"/>
              <w:ind w:left="424"/>
              <w:rPr>
                <w:rFonts w:cs="Arial"/>
                <w:noProof/>
                <w:lang w:val="sr-Latn-RS"/>
              </w:rPr>
            </w:pPr>
          </w:p>
          <w:p w14:paraId="2893C154" w14:textId="77777777" w:rsidR="0043649B" w:rsidRPr="005E41B9" w:rsidRDefault="0043649B" w:rsidP="00AE603E">
            <w:pPr>
              <w:pStyle w:val="ListParagraph"/>
              <w:numPr>
                <w:ilvl w:val="0"/>
                <w:numId w:val="34"/>
              </w:numPr>
              <w:spacing w:before="120" w:after="60"/>
              <w:rPr>
                <w:rFonts w:ascii="Arial" w:hAnsi="Arial" w:cs="Arial"/>
                <w:b/>
                <w:noProof/>
                <w:lang w:val="sr-Latn-RS"/>
              </w:rPr>
            </w:pPr>
            <w:r w:rsidRPr="005E41B9">
              <w:rPr>
                <w:rFonts w:ascii="Arial" w:hAnsi="Arial" w:cs="Arial"/>
                <w:b/>
                <w:noProof/>
                <w:lang w:val="sr-Latn-RS"/>
              </w:rPr>
              <w:t>ЗАВРШНЕ ОДРЕДБЕ</w:t>
            </w:r>
          </w:p>
          <w:p w14:paraId="476C6EA2" w14:textId="77777777" w:rsidR="0043649B" w:rsidRPr="005E41B9" w:rsidRDefault="0043649B" w:rsidP="0043649B">
            <w:pPr>
              <w:pStyle w:val="TextCroatia"/>
              <w:spacing w:before="120" w:after="120"/>
              <w:ind w:left="66"/>
              <w:rPr>
                <w:rFonts w:cs="Arial"/>
                <w:noProof/>
                <w:lang w:val="sr-Latn-RS"/>
              </w:rPr>
            </w:pPr>
          </w:p>
          <w:p w14:paraId="25DD22C2" w14:textId="77777777" w:rsidR="0043649B" w:rsidRPr="005E41B9" w:rsidRDefault="00662820" w:rsidP="0043649B">
            <w:pPr>
              <w:pStyle w:val="TextCroatia"/>
              <w:spacing w:before="120" w:after="120"/>
              <w:ind w:left="66"/>
              <w:rPr>
                <w:rFonts w:cs="Arial"/>
                <w:noProof/>
                <w:lang w:val="sr-Latn-RS"/>
              </w:rPr>
            </w:pPr>
            <w:r w:rsidRPr="005E41B9">
              <w:rPr>
                <w:rFonts w:cs="Arial"/>
                <w:noProof/>
                <w:lang w:val="sr-Cyrl-RS"/>
              </w:rPr>
              <w:t xml:space="preserve">3.1. </w:t>
            </w:r>
            <w:r w:rsidR="0043649B" w:rsidRPr="005E41B9">
              <w:rPr>
                <w:rFonts w:cs="Arial"/>
                <w:noProof/>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2F8B2127" w14:textId="77777777" w:rsidR="0043649B" w:rsidRPr="005E41B9" w:rsidRDefault="00662820" w:rsidP="0043649B">
            <w:pPr>
              <w:pStyle w:val="TextCroatia"/>
              <w:spacing w:before="120" w:after="120"/>
              <w:ind w:left="66"/>
              <w:rPr>
                <w:rFonts w:cs="Arial"/>
                <w:noProof/>
                <w:lang w:val="sr-Latn-RS"/>
              </w:rPr>
            </w:pPr>
            <w:r w:rsidRPr="005E41B9">
              <w:rPr>
                <w:rFonts w:cs="Arial"/>
                <w:noProof/>
                <w:lang w:val="sr-Cyrl-RS"/>
              </w:rPr>
              <w:t xml:space="preserve">3.2. </w:t>
            </w:r>
            <w:r w:rsidR="0043649B" w:rsidRPr="005E41B9">
              <w:rPr>
                <w:rFonts w:cs="Arial"/>
                <w:noProof/>
                <w:lang w:val="sr-Latn-RS"/>
              </w:rPr>
              <w:t xml:space="preserve">У случају да се НЅЕ Споразум закључује по први пут уз предметни Уговор, ова клаузула се неће применити: </w:t>
            </w:r>
          </w:p>
          <w:p w14:paraId="0783A33F" w14:textId="77777777" w:rsidR="0043649B" w:rsidRPr="005E41B9" w:rsidRDefault="00662820" w:rsidP="0043649B">
            <w:pPr>
              <w:pStyle w:val="TextCroatia"/>
              <w:spacing w:before="120" w:after="120"/>
              <w:ind w:left="66"/>
              <w:rPr>
                <w:rFonts w:cs="Arial"/>
                <w:noProof/>
                <w:lang w:val="sr-Latn-RS"/>
              </w:rPr>
            </w:pPr>
            <w:r w:rsidRPr="005E41B9">
              <w:rPr>
                <w:rFonts w:cs="Arial"/>
                <w:noProof/>
                <w:lang w:val="sr-Cyrl-RS"/>
              </w:rPr>
              <w:t xml:space="preserve">3.3 </w:t>
            </w:r>
            <w:r w:rsidR="0043649B" w:rsidRPr="005E41B9">
              <w:rPr>
                <w:rFonts w:cs="Arial"/>
                <w:noProof/>
                <w:lang w:val="sr-Latn-RS"/>
              </w:rPr>
              <w:t>Даном потписивања овог НЅЕ Споразума престају да важе претходно потписане верзије НЅЕ Споразума са Наручиоцем.</w:t>
            </w:r>
          </w:p>
          <w:p w14:paraId="601A65B3" w14:textId="77777777" w:rsidR="0043649B" w:rsidRPr="005E41B9" w:rsidRDefault="00662820" w:rsidP="0043649B">
            <w:pPr>
              <w:pStyle w:val="TextCroatia"/>
              <w:spacing w:before="120" w:after="120"/>
              <w:ind w:left="66"/>
              <w:rPr>
                <w:rFonts w:cs="Arial"/>
                <w:noProof/>
                <w:lang w:val="sr-Latn-RS"/>
              </w:rPr>
            </w:pPr>
            <w:r w:rsidRPr="005E41B9">
              <w:rPr>
                <w:rFonts w:cs="Arial"/>
                <w:noProof/>
                <w:lang w:val="sr-Cyrl-RS"/>
              </w:rPr>
              <w:t xml:space="preserve">3.4 </w:t>
            </w:r>
            <w:r w:rsidR="0043649B" w:rsidRPr="005E41B9">
              <w:rPr>
                <w:rFonts w:cs="Arial"/>
                <w:noProof/>
                <w:lang w:val="sr-Latn-RS"/>
              </w:rPr>
              <w:t xml:space="preserve">Овај HSE Споразум се закључује на неодређено време, </w:t>
            </w:r>
          </w:p>
          <w:p w14:paraId="6FBC7E9C" w14:textId="77777777" w:rsidR="0043649B" w:rsidRPr="005E41B9" w:rsidRDefault="00662820" w:rsidP="0043649B">
            <w:pPr>
              <w:pStyle w:val="TextCroatia"/>
              <w:spacing w:before="120" w:after="120"/>
              <w:ind w:left="66"/>
              <w:rPr>
                <w:rFonts w:cs="Arial"/>
                <w:noProof/>
                <w:lang w:val="sr-Latn-RS"/>
              </w:rPr>
            </w:pPr>
            <w:permStart w:id="2004581010" w:edGrp="everyone"/>
            <w:r w:rsidRPr="005E41B9">
              <w:rPr>
                <w:rFonts w:cs="Arial"/>
                <w:noProof/>
                <w:lang w:val="sr-Cyrl-RS"/>
              </w:rPr>
              <w:t xml:space="preserve">3.5 </w:t>
            </w:r>
            <w:r w:rsidR="0043649B" w:rsidRPr="005E41B9">
              <w:rPr>
                <w:rFonts w:cs="Arial"/>
                <w:noProof/>
                <w:lang w:val="sr-Latn-RS"/>
              </w:rPr>
              <w:t>Овај HSE Споразум је сачињен у ___ истоветна примерка, од којих по ___за сваку Споразумну страну.</w:t>
            </w:r>
          </w:p>
          <w:permEnd w:id="2004581010"/>
          <w:p w14:paraId="2D5206CE" w14:textId="77777777" w:rsidR="0043649B" w:rsidRPr="005E41B9" w:rsidRDefault="00662820" w:rsidP="0043649B">
            <w:pPr>
              <w:pStyle w:val="TextCroatia"/>
              <w:spacing w:before="120" w:after="120"/>
              <w:ind w:left="66"/>
              <w:rPr>
                <w:rFonts w:cs="Arial"/>
                <w:noProof/>
                <w:lang w:val="sr-Latn-RS"/>
              </w:rPr>
            </w:pPr>
            <w:r w:rsidRPr="005E41B9">
              <w:rPr>
                <w:rFonts w:cs="Arial"/>
                <w:noProof/>
                <w:lang w:val="sr-Cyrl-RS"/>
              </w:rPr>
              <w:t xml:space="preserve">3.6 </w:t>
            </w:r>
            <w:r w:rsidR="0043649B" w:rsidRPr="005E41B9">
              <w:rPr>
                <w:rFonts w:cs="Arial"/>
                <w:noProof/>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3EDBE879" w14:textId="77777777" w:rsidR="0043649B" w:rsidRPr="005E41B9" w:rsidRDefault="00662820" w:rsidP="0043649B">
            <w:pPr>
              <w:pStyle w:val="TextCroatia"/>
              <w:spacing w:before="120" w:after="120"/>
              <w:ind w:left="66"/>
              <w:rPr>
                <w:rFonts w:cs="Arial"/>
                <w:noProof/>
                <w:lang w:val="sr-Latn-RS"/>
              </w:rPr>
            </w:pPr>
            <w:r w:rsidRPr="005E41B9">
              <w:rPr>
                <w:rFonts w:cs="Arial"/>
                <w:noProof/>
                <w:lang w:val="sr-Cyrl-RS"/>
              </w:rPr>
              <w:t xml:space="preserve">3.7. </w:t>
            </w:r>
            <w:r w:rsidR="0043649B" w:rsidRPr="005E41B9">
              <w:rPr>
                <w:rFonts w:cs="Arial"/>
                <w:noProof/>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1572496B" w14:textId="77777777" w:rsidR="0043649B" w:rsidRPr="005E41B9" w:rsidRDefault="00662820" w:rsidP="0043649B">
            <w:pPr>
              <w:pStyle w:val="TextCroatia"/>
              <w:spacing w:before="120" w:after="120"/>
              <w:ind w:left="66"/>
              <w:rPr>
                <w:rFonts w:cs="Arial"/>
                <w:lang w:val="sr-Latn-RS"/>
              </w:rPr>
            </w:pPr>
            <w:r w:rsidRPr="005E41B9">
              <w:rPr>
                <w:rFonts w:cs="Arial"/>
                <w:noProof/>
                <w:lang w:val="sr-Cyrl-RS"/>
              </w:rPr>
              <w:t xml:space="preserve">3.8. </w:t>
            </w:r>
            <w:r w:rsidR="0043649B" w:rsidRPr="005E41B9">
              <w:rPr>
                <w:rFonts w:cs="Arial"/>
                <w:noProof/>
                <w:lang w:val="sr-Latn-RS"/>
              </w:rPr>
              <w:t>Саставни део овог Споразума јес</w:t>
            </w:r>
            <w:r w:rsidR="0043649B" w:rsidRPr="005E41B9">
              <w:rPr>
                <w:rFonts w:cs="Arial"/>
                <w:noProof/>
                <w:lang w:val="sr-Cyrl-RS"/>
              </w:rPr>
              <w:t>у</w:t>
            </w:r>
            <w:r w:rsidR="0043649B" w:rsidRPr="005E41B9">
              <w:rPr>
                <w:rFonts w:cs="Arial"/>
                <w:noProof/>
                <w:lang w:val="sr-Latn-RS"/>
              </w:rPr>
              <w:t xml:space="preserve"> и Прилог 1: Санкције услед кршења HSE захтева</w:t>
            </w:r>
            <w:r w:rsidR="0043649B" w:rsidRPr="005E41B9">
              <w:rPr>
                <w:rFonts w:cs="Arial"/>
                <w:noProof/>
                <w:lang w:val="sr-Cyrl-RS"/>
              </w:rPr>
              <w:t xml:space="preserve">, </w:t>
            </w:r>
            <w:r w:rsidR="0043649B" w:rsidRPr="005E41B9">
              <w:rPr>
                <w:rFonts w:cs="Arial"/>
                <w:noProof/>
                <w:lang w:val="sr-Latn-RS"/>
              </w:rPr>
              <w:t xml:space="preserve">Прилог </w:t>
            </w:r>
            <w:r w:rsidR="0043649B" w:rsidRPr="005E41B9">
              <w:rPr>
                <w:rFonts w:cs="Arial"/>
                <w:noProof/>
                <w:lang w:val="sr-Cyrl-RS"/>
              </w:rPr>
              <w:t>2</w:t>
            </w:r>
            <w:r w:rsidR="0043649B" w:rsidRPr="005E41B9">
              <w:rPr>
                <w:rFonts w:cs="Arial"/>
                <w:noProof/>
                <w:lang w:val="sr-Latn-RS"/>
              </w:rPr>
              <w:t xml:space="preserve">: </w:t>
            </w:r>
            <w:r w:rsidR="0043649B" w:rsidRPr="005E41B9">
              <w:rPr>
                <w:rFonts w:cs="Arial"/>
                <w:noProof/>
                <w:lang w:val="sr-Cyrl-RS"/>
              </w:rPr>
              <w:t>И</w:t>
            </w:r>
            <w:r w:rsidR="0043649B" w:rsidRPr="005E41B9">
              <w:rPr>
                <w:rFonts w:cs="Arial"/>
                <w:noProof/>
                <w:lang w:val="sr-Latn-RS"/>
              </w:rPr>
              <w:t>нформација о резултатима рада у области HSE</w:t>
            </w:r>
            <w:r w:rsidR="0043649B" w:rsidRPr="005E41B9">
              <w:rPr>
                <w:rFonts w:cs="Arial"/>
                <w:noProof/>
                <w:lang w:val="sr-Cyrl-RS"/>
              </w:rPr>
              <w:t xml:space="preserve"> и </w:t>
            </w:r>
            <w:r w:rsidR="0043649B" w:rsidRPr="005E41B9">
              <w:rPr>
                <w:rFonts w:cs="Arial"/>
                <w:noProof/>
                <w:lang w:val="sr-Latn-RS"/>
              </w:rPr>
              <w:t xml:space="preserve">Прилог 3: </w:t>
            </w:r>
            <w:r w:rsidR="0043649B" w:rsidRPr="005E41B9">
              <w:rPr>
                <w:rFonts w:cs="Arial"/>
                <w:noProof/>
                <w:lang w:val="sr-Cyrl-RS"/>
              </w:rPr>
              <w:t>З</w:t>
            </w:r>
            <w:r w:rsidR="0043649B" w:rsidRPr="005E41B9">
              <w:rPr>
                <w:rFonts w:cs="Arial"/>
                <w:noProof/>
                <w:lang w:val="sr-Latn-RS"/>
              </w:rPr>
              <w:t>ахтеви према извођачу током реализације ВРА.</w:t>
            </w:r>
          </w:p>
        </w:tc>
        <w:tc>
          <w:tcPr>
            <w:tcW w:w="5197" w:type="dxa"/>
          </w:tcPr>
          <w:p w14:paraId="5C775115" w14:textId="77777777" w:rsidR="00094CD5" w:rsidRPr="005E41B9" w:rsidRDefault="00094CD5" w:rsidP="00094CD5">
            <w:pPr>
              <w:pStyle w:val="P68B1DB1-Normal1"/>
              <w:numPr>
                <w:ilvl w:val="0"/>
                <w:numId w:val="2"/>
              </w:numPr>
              <w:jc w:val="both"/>
            </w:pPr>
            <w:r w:rsidRPr="005E41B9">
              <w:lastRenderedPageBreak/>
              <w:t xml:space="preserve">COMPANY FOR EXPLORATION, PRODUCTION, REFINING, DISTRIBUTION AND SALE OF OIL AND PETROLEUM PRODUCTS AND EXPLORATION AND PRODUCTION OF NATURAL GAS NAFTNA INDUSTRIJA SRBIJE a.d. </w:t>
            </w:r>
            <w:r w:rsidRPr="005E41B9">
              <w:rPr>
                <w:b/>
              </w:rPr>
              <w:t>,</w:t>
            </w:r>
            <w:r w:rsidRPr="005E41B9">
              <w:t xml:space="preserve"> NOVI SAD, </w:t>
            </w:r>
            <w:r w:rsidRPr="005E41B9">
              <w:rPr>
                <w:b/>
              </w:rPr>
              <w:t xml:space="preserve"> </w:t>
            </w:r>
            <w:r w:rsidRPr="005E41B9">
              <w:t xml:space="preserve"> with its registered office in Novi Sad at Narodnog fronta St. No. 12, registered with the Business Registers Agency under No: BD. 92142/2005; registration number: 20084693; TIN 104052135</w:t>
            </w:r>
            <w:r w:rsidRPr="005E41B9">
              <w:rPr>
                <w:b/>
              </w:rPr>
              <w:t xml:space="preserve">; </w:t>
            </w:r>
            <w:r w:rsidRPr="005E41B9">
              <w:t>(hereinafter: the</w:t>
            </w:r>
            <w:r w:rsidRPr="005E41B9">
              <w:rPr>
                <w:b/>
              </w:rPr>
              <w:t xml:space="preserve"> Contracting Authority</w:t>
            </w:r>
            <w:r w:rsidRPr="005E41B9">
              <w:t xml:space="preserve">), </w:t>
            </w:r>
            <w:r w:rsidRPr="005E41B9">
              <w:rPr>
                <w:b/>
              </w:rPr>
              <w:t xml:space="preserve">   </w:t>
            </w:r>
            <w:r w:rsidRPr="005E41B9">
              <w:t>represented by</w:t>
            </w:r>
            <w:r w:rsidRPr="005E41B9">
              <w:rPr>
                <w:b/>
              </w:rPr>
              <w:t xml:space="preserve"> </w:t>
            </w:r>
            <w:r w:rsidRPr="005E41B9">
              <w:t xml:space="preserve">– </w:t>
            </w:r>
            <w:r w:rsidRPr="005E41B9">
              <w:rPr>
                <w:i/>
              </w:rPr>
              <w:t>(</w:t>
            </w:r>
            <w:permStart w:id="245579843" w:edGrp="everyone"/>
            <w:r w:rsidRPr="005E41B9">
              <w:rPr>
                <w:i/>
              </w:rPr>
              <w:t>insert name and surname</w:t>
            </w:r>
            <w:permEnd w:id="245579843"/>
            <w:r w:rsidRPr="005E41B9">
              <w:rPr>
                <w:i/>
              </w:rPr>
              <w:t>)</w:t>
            </w:r>
            <w:r w:rsidRPr="005E41B9">
              <w:t>,</w:t>
            </w:r>
            <w:r w:rsidRPr="005E41B9">
              <w:rPr>
                <w:b/>
              </w:rPr>
              <w:t xml:space="preserve"> </w:t>
            </w:r>
            <w:r w:rsidRPr="005E41B9">
              <w:t>on the basis of the Power of Attorney (</w:t>
            </w:r>
            <w:permStart w:id="70216761" w:edGrp="everyone"/>
            <w:r w:rsidRPr="005E41B9">
              <w:t>no. xxxxxxxxxx of xx.xx.20xx</w:t>
            </w:r>
            <w:permEnd w:id="70216761"/>
            <w:r w:rsidRPr="005E41B9">
              <w:t>).</w:t>
            </w:r>
          </w:p>
          <w:p w14:paraId="686E69D8" w14:textId="77777777" w:rsidR="00094CD5" w:rsidRPr="005E41B9" w:rsidRDefault="00094CD5" w:rsidP="00094CD5">
            <w:pPr>
              <w:jc w:val="both"/>
              <w:rPr>
                <w:rFonts w:ascii="Arial" w:hAnsi="Arial" w:cs="Arial"/>
              </w:rPr>
            </w:pPr>
          </w:p>
          <w:p w14:paraId="6EDF6DCA" w14:textId="77777777" w:rsidR="00094CD5" w:rsidRPr="005E41B9" w:rsidRDefault="00094CD5" w:rsidP="00094CD5">
            <w:pPr>
              <w:pStyle w:val="P68B1DB1-Normal1"/>
              <w:tabs>
                <w:tab w:val="left" w:pos="360"/>
              </w:tabs>
              <w:spacing w:before="60" w:after="60"/>
            </w:pPr>
            <w:r w:rsidRPr="005E41B9">
              <w:t>and</w:t>
            </w:r>
          </w:p>
          <w:p w14:paraId="0C83D4EC" w14:textId="77777777" w:rsidR="00094CD5" w:rsidRPr="005E41B9" w:rsidRDefault="00094CD5" w:rsidP="00094CD5">
            <w:pPr>
              <w:tabs>
                <w:tab w:val="left" w:pos="360"/>
              </w:tabs>
              <w:spacing w:before="60" w:after="60"/>
              <w:rPr>
                <w:rFonts w:ascii="Arial" w:hAnsi="Arial" w:cs="Arial"/>
              </w:rPr>
            </w:pPr>
          </w:p>
          <w:p w14:paraId="388C22FF" w14:textId="77777777" w:rsidR="006F1FD8" w:rsidRPr="005E41B9" w:rsidRDefault="006F1FD8" w:rsidP="00094CD5">
            <w:pPr>
              <w:tabs>
                <w:tab w:val="left" w:pos="360"/>
              </w:tabs>
              <w:spacing w:before="60" w:after="60"/>
              <w:rPr>
                <w:rFonts w:ascii="Arial" w:hAnsi="Arial" w:cs="Arial"/>
              </w:rPr>
            </w:pPr>
          </w:p>
          <w:p w14:paraId="7327727E" w14:textId="6B3188BF" w:rsidR="00094CD5" w:rsidRPr="005E41B9" w:rsidRDefault="005A4C59" w:rsidP="00094CD5">
            <w:pPr>
              <w:pStyle w:val="P68B1DB1-Normal1"/>
              <w:numPr>
                <w:ilvl w:val="0"/>
                <w:numId w:val="2"/>
              </w:numPr>
              <w:jc w:val="both"/>
            </w:pPr>
            <w:r w:rsidRPr="005E41B9">
              <w:t xml:space="preserve">" </w:t>
            </w:r>
            <w:permStart w:id="22634475" w:edGrp="everyone"/>
            <w:r w:rsidR="00094CD5" w:rsidRPr="005E41B9">
              <w:t>_________________ with its registered office at ______________, _______________, TIN: _______________, registration number: ___________ (hereinafter referred to as the "Contractor"), represented by __________</w:t>
            </w:r>
            <w:r w:rsidR="00094CD5" w:rsidRPr="005E41B9">
              <w:rPr>
                <w:lang w:val="sr-Cyrl-RS"/>
              </w:rPr>
              <w:t>“</w:t>
            </w:r>
            <w:r w:rsidR="00094CD5" w:rsidRPr="005E41B9">
              <w:t xml:space="preserve">, </w:t>
            </w:r>
            <w:permEnd w:id="22634475"/>
          </w:p>
          <w:p w14:paraId="4B602E27" w14:textId="77777777" w:rsidR="00094CD5" w:rsidRPr="005E41B9" w:rsidRDefault="00094CD5" w:rsidP="00094CD5">
            <w:pPr>
              <w:spacing w:before="60" w:after="60"/>
              <w:jc w:val="both"/>
              <w:rPr>
                <w:rFonts w:ascii="Arial" w:hAnsi="Arial" w:cs="Arial"/>
                <w:i/>
              </w:rPr>
            </w:pPr>
          </w:p>
          <w:p w14:paraId="43D77B0A" w14:textId="77777777" w:rsidR="00094CD5" w:rsidRPr="005E41B9" w:rsidRDefault="00094CD5" w:rsidP="00094CD5">
            <w:pPr>
              <w:pStyle w:val="P68B1DB1-Normal2"/>
              <w:spacing w:before="60" w:after="60"/>
            </w:pPr>
            <w:r w:rsidRPr="005E41B9">
              <w:t>The Contracting Authority and the Contractor are individually designated as "</w:t>
            </w:r>
            <w:r w:rsidRPr="005E41B9">
              <w:rPr>
                <w:b/>
              </w:rPr>
              <w:t>the Contracting Party</w:t>
            </w:r>
            <w:r w:rsidRPr="005E41B9">
              <w:t>" and jointly as "</w:t>
            </w:r>
            <w:r w:rsidRPr="005E41B9">
              <w:rPr>
                <w:b/>
              </w:rPr>
              <w:t>the Contracting Parties</w:t>
            </w:r>
            <w:r w:rsidRPr="005E41B9">
              <w:t>".</w:t>
            </w:r>
          </w:p>
          <w:p w14:paraId="3C98058D" w14:textId="77777777" w:rsidR="00094CD5" w:rsidRPr="005E41B9" w:rsidRDefault="00094CD5" w:rsidP="00094CD5">
            <w:pPr>
              <w:spacing w:before="60" w:after="60"/>
              <w:rPr>
                <w:rFonts w:ascii="Arial" w:hAnsi="Arial" w:cs="Arial"/>
                <w:i/>
              </w:rPr>
            </w:pPr>
          </w:p>
          <w:p w14:paraId="2F19C0AD" w14:textId="77777777" w:rsidR="00094CD5" w:rsidRPr="005E41B9" w:rsidRDefault="00094CD5" w:rsidP="00094CD5">
            <w:pPr>
              <w:pStyle w:val="P68B1DB1-Normal1"/>
              <w:spacing w:before="60" w:after="60"/>
            </w:pPr>
            <w:permStart w:id="32399599" w:edGrp="everyone"/>
            <w:r w:rsidRPr="005E41B9">
              <w:t>The Contracting Parties, on ________ 20__, conclude</w:t>
            </w:r>
            <w:permEnd w:id="32399599"/>
            <w:r w:rsidRPr="005E41B9">
              <w:t>:</w:t>
            </w:r>
          </w:p>
          <w:p w14:paraId="0A016725" w14:textId="77777777" w:rsidR="00094CD5" w:rsidRPr="005E41B9" w:rsidRDefault="00094CD5" w:rsidP="00094CD5">
            <w:pPr>
              <w:tabs>
                <w:tab w:val="left" w:pos="0"/>
              </w:tabs>
              <w:spacing w:before="60" w:after="60"/>
              <w:jc w:val="center"/>
              <w:rPr>
                <w:rFonts w:ascii="Arial" w:hAnsi="Arial" w:cs="Arial"/>
                <w:b/>
              </w:rPr>
            </w:pPr>
          </w:p>
          <w:p w14:paraId="72DEB60E" w14:textId="77777777" w:rsidR="00AE603E" w:rsidRPr="005E41B9" w:rsidRDefault="00AE603E" w:rsidP="00094CD5">
            <w:pPr>
              <w:tabs>
                <w:tab w:val="left" w:pos="0"/>
              </w:tabs>
              <w:spacing w:before="60" w:after="60"/>
              <w:jc w:val="center"/>
              <w:rPr>
                <w:rFonts w:ascii="Arial" w:hAnsi="Arial" w:cs="Arial"/>
                <w:b/>
              </w:rPr>
            </w:pPr>
          </w:p>
          <w:p w14:paraId="64FB1917" w14:textId="77777777" w:rsidR="00094CD5" w:rsidRPr="005E41B9" w:rsidRDefault="00094CD5" w:rsidP="00094CD5">
            <w:pPr>
              <w:pStyle w:val="P68B1DB1-Normal3"/>
              <w:tabs>
                <w:tab w:val="left" w:pos="0"/>
              </w:tabs>
              <w:spacing w:before="60" w:after="60"/>
              <w:jc w:val="center"/>
            </w:pPr>
            <w:r w:rsidRPr="005E41B9">
              <w:t xml:space="preserve">AGREEMENT ON OCCUPATIONAL SAFETY AND HEALTH, ENVIRONMENTAL PROTECTION AND </w:t>
            </w:r>
          </w:p>
          <w:p w14:paraId="0FFE77AD" w14:textId="77777777" w:rsidR="00094CD5" w:rsidRPr="005E41B9" w:rsidRDefault="00094CD5" w:rsidP="00094CD5">
            <w:pPr>
              <w:pStyle w:val="P68B1DB1-Normal3"/>
              <w:tabs>
                <w:tab w:val="left" w:pos="0"/>
              </w:tabs>
              <w:spacing w:before="60" w:after="60"/>
              <w:jc w:val="center"/>
            </w:pPr>
            <w:r w:rsidRPr="005E41B9">
              <w:t>FIRE PROTECTION</w:t>
            </w:r>
          </w:p>
          <w:p w14:paraId="3041E60A" w14:textId="77777777" w:rsidR="00094CD5" w:rsidRPr="005E41B9" w:rsidRDefault="00094CD5" w:rsidP="00094CD5">
            <w:pPr>
              <w:spacing w:before="60" w:after="60"/>
              <w:rPr>
                <w:rFonts w:ascii="Arial" w:hAnsi="Arial" w:cs="Arial"/>
                <w:b/>
                <w:i/>
              </w:rPr>
            </w:pPr>
          </w:p>
          <w:p w14:paraId="6B22DE54" w14:textId="77777777" w:rsidR="00094CD5" w:rsidRPr="005E41B9" w:rsidRDefault="00094CD5" w:rsidP="00094CD5">
            <w:pPr>
              <w:spacing w:before="60" w:after="60"/>
              <w:rPr>
                <w:rFonts w:ascii="Arial" w:hAnsi="Arial" w:cs="Arial"/>
                <w:i/>
              </w:rPr>
            </w:pPr>
          </w:p>
          <w:p w14:paraId="33B82E68" w14:textId="77777777" w:rsidR="00094CD5" w:rsidRPr="005E41B9" w:rsidRDefault="00094CD5" w:rsidP="00094CD5">
            <w:pPr>
              <w:pStyle w:val="P68B1DB1-BlockText4"/>
              <w:spacing w:before="60" w:after="60"/>
              <w:ind w:left="0"/>
            </w:pPr>
            <w:r w:rsidRPr="005E41B9">
              <w:t>The Contracting Parties hereby jointly acknowledge the following:</w:t>
            </w:r>
          </w:p>
          <w:p w14:paraId="3BD92938" w14:textId="77777777" w:rsidR="00094CD5" w:rsidRPr="005E41B9" w:rsidRDefault="00094CD5" w:rsidP="00094CD5">
            <w:pPr>
              <w:pStyle w:val="BlockText"/>
              <w:spacing w:before="60" w:after="60"/>
              <w:ind w:left="0"/>
              <w:rPr>
                <w:rFonts w:ascii="Arial" w:hAnsi="Arial" w:cs="Arial"/>
                <w:b/>
                <w:sz w:val="12"/>
                <w:u w:val="single"/>
              </w:rPr>
            </w:pPr>
          </w:p>
          <w:p w14:paraId="150F103B" w14:textId="77777777" w:rsidR="00094CD5" w:rsidRPr="005E41B9" w:rsidRDefault="00094CD5" w:rsidP="00094CD5">
            <w:pPr>
              <w:pStyle w:val="P68B1DB1-Normal2"/>
              <w:spacing w:before="120" w:after="120"/>
              <w:jc w:val="both"/>
            </w:pPr>
            <w:r w:rsidRPr="005E41B9">
              <w:t>The HSE policy of the Contracting Authority is to ensure the safety and health of people and property at all times during all business operations, as well as to protect environment, exclude injuries at work, endangering health, technological incidents and fires in production facilities, as well as the elimination of adverse effects on the work areas and environment.</w:t>
            </w:r>
          </w:p>
          <w:p w14:paraId="7DEE5476" w14:textId="77777777" w:rsidR="006F1FD8" w:rsidRPr="005E41B9" w:rsidRDefault="006F1FD8" w:rsidP="00094CD5">
            <w:pPr>
              <w:pStyle w:val="P68B1DB1-Normal2"/>
              <w:spacing w:before="120" w:after="120"/>
              <w:jc w:val="both"/>
            </w:pPr>
          </w:p>
          <w:p w14:paraId="3B2B3970" w14:textId="77777777" w:rsidR="00094CD5" w:rsidRPr="005E41B9" w:rsidRDefault="00094CD5" w:rsidP="00094CD5">
            <w:pPr>
              <w:pStyle w:val="P68B1DB1-BlockText5"/>
              <w:spacing w:before="120" w:after="120"/>
              <w:ind w:left="0" w:right="0"/>
              <w:jc w:val="both"/>
            </w:pPr>
            <w:r w:rsidRPr="005E41B9">
              <w:t>The Contractor agrees to act in accordance with the law, internal rules and HSE policy of the Client when performing work for the Contracting Authority, which will contribute to the safe and good quality implementation of the contracted activities</w:t>
            </w:r>
          </w:p>
          <w:p w14:paraId="04476039" w14:textId="77777777" w:rsidR="00094CD5" w:rsidRPr="005E41B9" w:rsidRDefault="00094CD5" w:rsidP="00094CD5">
            <w:pPr>
              <w:pStyle w:val="P68B1DB1-BlockText6"/>
              <w:spacing w:before="120" w:after="120"/>
              <w:ind w:left="0" w:right="0"/>
              <w:jc w:val="both"/>
              <w:rPr>
                <w:color w:val="auto"/>
              </w:rPr>
            </w:pPr>
            <w:r w:rsidRPr="005E41B9">
              <w:rPr>
                <w:color w:val="auto"/>
              </w:rPr>
              <w:t>The provisions of this HSE Agreement apply to Contractors only in the part related to specific works/services performed by the Contractor on the basis of the concluded contract with the Contracting Authority</w:t>
            </w:r>
          </w:p>
          <w:p w14:paraId="414318B7" w14:textId="77777777" w:rsidR="00AE603E" w:rsidRPr="005E41B9" w:rsidRDefault="00AE603E" w:rsidP="00094CD5">
            <w:pPr>
              <w:spacing w:before="60" w:after="60"/>
              <w:rPr>
                <w:rFonts w:ascii="Arial" w:hAnsi="Arial" w:cs="Arial"/>
                <w:sz w:val="10"/>
              </w:rPr>
            </w:pPr>
          </w:p>
          <w:p w14:paraId="4617EC30" w14:textId="77777777" w:rsidR="00094CD5" w:rsidRPr="005E41B9" w:rsidRDefault="00094CD5" w:rsidP="00094CD5">
            <w:pPr>
              <w:pStyle w:val="P68B1DB1-Normal3"/>
              <w:numPr>
                <w:ilvl w:val="0"/>
                <w:numId w:val="1"/>
              </w:numPr>
              <w:spacing w:before="60" w:after="60"/>
            </w:pPr>
            <w:r w:rsidRPr="005E41B9">
              <w:t>SUBJECT</w:t>
            </w:r>
          </w:p>
          <w:p w14:paraId="1ECCC0C3" w14:textId="77777777" w:rsidR="00094CD5" w:rsidRPr="005E41B9" w:rsidRDefault="00094CD5" w:rsidP="00094CD5">
            <w:pPr>
              <w:pStyle w:val="P68B1DB1-TextCroatia7"/>
              <w:numPr>
                <w:ilvl w:val="1"/>
                <w:numId w:val="1"/>
              </w:numPr>
              <w:spacing w:before="120" w:after="240"/>
              <w:ind w:left="431" w:hanging="431"/>
            </w:pPr>
            <w:r w:rsidRPr="005E41B9">
              <w:t xml:space="preserve">The subject of this Agreement on Occupational Health and Safety, Environmental Protection and Fire Safety (hereinafter referred to as the HSE Agreement) is the definition of the rights and obligations of the Contracting Authority and the Contractor, as well as the employees of the Contractor and other persons engaged by the Contractor to provide services / perform works, in relation to occupational health and safety (hereinafter referred to as the OHS), environmental protection (hereinafter referred to as the EP) and fire safety (hereinafter referred to as the FS), (hereinafter referred to as the OHS, EP and the FS together as HSE). </w:t>
            </w:r>
          </w:p>
          <w:p w14:paraId="300BABB8" w14:textId="77777777" w:rsidR="00094CD5" w:rsidRPr="005E41B9" w:rsidRDefault="00094CD5" w:rsidP="00094CD5">
            <w:pPr>
              <w:pStyle w:val="P68B1DB1-Normal8"/>
              <w:spacing w:after="160" w:line="259" w:lineRule="auto"/>
              <w:rPr>
                <w:rFonts w:ascii="Arial" w:hAnsi="Arial"/>
              </w:rPr>
            </w:pPr>
            <w:r w:rsidRPr="005E41B9">
              <w:rPr>
                <w:rFonts w:ascii="Arial" w:hAnsi="Arial"/>
              </w:rPr>
              <w:br w:type="page"/>
            </w:r>
          </w:p>
          <w:p w14:paraId="4AC77222" w14:textId="77777777" w:rsidR="00AE603E" w:rsidRPr="005E41B9" w:rsidRDefault="00AE603E" w:rsidP="00094CD5">
            <w:pPr>
              <w:pStyle w:val="P68B1DB1-Normal8"/>
              <w:spacing w:after="160" w:line="259" w:lineRule="auto"/>
              <w:rPr>
                <w:rFonts w:ascii="Arial" w:hAnsi="Arial"/>
                <w:sz w:val="40"/>
              </w:rPr>
            </w:pPr>
          </w:p>
          <w:p w14:paraId="60725658" w14:textId="77777777" w:rsidR="00094CD5" w:rsidRPr="005E41B9" w:rsidRDefault="00094CD5" w:rsidP="00094CD5">
            <w:pPr>
              <w:pStyle w:val="P68B1DB1-ListParagraph9"/>
              <w:numPr>
                <w:ilvl w:val="0"/>
                <w:numId w:val="1"/>
              </w:numPr>
              <w:spacing w:before="120" w:after="60"/>
            </w:pPr>
            <w:r w:rsidRPr="005E41B9">
              <w:t xml:space="preserve"> REQUIREMENTS AND OBLIGATIONS OF THE CONTRACTOR IN THE FIELD OF HSE</w:t>
            </w:r>
          </w:p>
          <w:p w14:paraId="1D675F90" w14:textId="77777777" w:rsidR="00094CD5" w:rsidRPr="005E41B9" w:rsidRDefault="00094CD5" w:rsidP="00094CD5">
            <w:pPr>
              <w:pStyle w:val="P68B1DB1-ListParagraph10"/>
              <w:numPr>
                <w:ilvl w:val="1"/>
                <w:numId w:val="28"/>
              </w:numPr>
              <w:spacing w:before="120" w:after="60"/>
              <w:jc w:val="both"/>
              <w:rPr>
                <w:color w:val="auto"/>
              </w:rPr>
            </w:pPr>
            <w:r w:rsidRPr="005E41B9">
              <w:rPr>
                <w:color w:val="auto"/>
              </w:rPr>
              <w:t>GENERAL REQUIREMENTS DURING THE EXECUTION OF WORKS (PROVISION OF SERVICES) AND FULFILLMENT OF CONTRACTUAL OBLIGATIONS THAT THE CONTRACTOR IS OBLIGED TO PROVIDE:</w:t>
            </w:r>
          </w:p>
          <w:p w14:paraId="21C9D8E0" w14:textId="77777777" w:rsidR="00094CD5" w:rsidRPr="005E41B9" w:rsidRDefault="00094CD5" w:rsidP="00094CD5">
            <w:pPr>
              <w:pStyle w:val="P68B1DB1-ListParagraph11"/>
              <w:numPr>
                <w:ilvl w:val="0"/>
                <w:numId w:val="27"/>
              </w:numPr>
              <w:spacing w:before="120"/>
              <w:ind w:left="425" w:hanging="357"/>
              <w:jc w:val="both"/>
              <w:rPr>
                <w:color w:val="auto"/>
              </w:rPr>
            </w:pPr>
            <w:r w:rsidRPr="005E41B9">
              <w:rPr>
                <w:color w:val="auto"/>
              </w:rPr>
              <w:t>That the employees of the Contractor, and all other persons engaged by the Contractor, comply with the obligations of all normative - legal acts in the field of HSE, industrial safety, electrical safety, safety of traffic participants valid in the Republic of Serbia, i.e. the country in the territory of which the service is provided, as well as internal acts, as well as the requirements of the Contracting Authority in the field of HSE specified in this Agreement.</w:t>
            </w:r>
          </w:p>
          <w:p w14:paraId="5791E0BE" w14:textId="77777777" w:rsidR="00094CD5" w:rsidRPr="005E41B9" w:rsidRDefault="00094CD5" w:rsidP="00094CD5">
            <w:pPr>
              <w:pStyle w:val="P68B1DB1-ListParagraph11"/>
              <w:numPr>
                <w:ilvl w:val="0"/>
                <w:numId w:val="27"/>
              </w:numPr>
              <w:spacing w:before="120"/>
              <w:ind w:left="425" w:hanging="357"/>
              <w:jc w:val="both"/>
              <w:rPr>
                <w:color w:val="auto"/>
              </w:rPr>
            </w:pPr>
            <w:r w:rsidRPr="005E41B9">
              <w:rPr>
                <w:color w:val="auto"/>
              </w:rPr>
              <w:t>Updated/valid HSE documentation at the worksite/service provision location (minimum Form No.6, Employment Contract, Medical Examination Report, etc.) in accordance with the agreement of the Introductory Working Meeting.</w:t>
            </w:r>
          </w:p>
          <w:p w14:paraId="1267AAEC" w14:textId="77777777" w:rsidR="00094CD5" w:rsidRPr="005E41B9" w:rsidRDefault="00094CD5" w:rsidP="00094CD5">
            <w:pPr>
              <w:pStyle w:val="P68B1DB1-ListParagraph11"/>
              <w:numPr>
                <w:ilvl w:val="0"/>
                <w:numId w:val="27"/>
              </w:numPr>
              <w:spacing w:before="120"/>
              <w:ind w:left="425" w:hanging="357"/>
              <w:jc w:val="both"/>
              <w:rPr>
                <w:color w:val="auto"/>
              </w:rPr>
            </w:pPr>
            <w:r w:rsidRPr="005E41B9">
              <w:rPr>
                <w:color w:val="auto"/>
              </w:rPr>
              <w:lastRenderedPageBreak/>
              <w:t>Compliance with the prohibition for the Contractor or the Subcontractor to engage additional employees and machinery without the prior consent of the Contracting Authority.</w:t>
            </w:r>
          </w:p>
          <w:p w14:paraId="2E14E7AB" w14:textId="77777777" w:rsidR="00094CD5" w:rsidRPr="005E41B9" w:rsidRDefault="00094CD5" w:rsidP="00094CD5">
            <w:pPr>
              <w:pStyle w:val="P68B1DB1-ListParagraph12"/>
              <w:numPr>
                <w:ilvl w:val="0"/>
                <w:numId w:val="27"/>
              </w:numPr>
              <w:spacing w:before="120" w:after="120"/>
              <w:ind w:left="426"/>
              <w:jc w:val="both"/>
            </w:pPr>
            <w:r w:rsidRPr="005E41B9">
              <w:t>Incorporation of the conditions contained in this Agreement into contracts with legal (natural) persons and organizations engaged by it in order to fulfill obligations under the contract with the Contracting Authority (hereinafter – the Subcontractor). The requirements of this Agreement must be applied to all persons engaged by the Contractor or Subcontractors engaged for the execution of works/provision of services (hereinafter – the execution of works)</w:t>
            </w:r>
          </w:p>
          <w:p w14:paraId="73084CFB" w14:textId="77777777" w:rsidR="00094CD5" w:rsidRPr="005E41B9" w:rsidRDefault="00094CD5" w:rsidP="00094CD5">
            <w:pPr>
              <w:pStyle w:val="P68B1DB1-ListParagraph11"/>
              <w:numPr>
                <w:ilvl w:val="0"/>
                <w:numId w:val="27"/>
              </w:numPr>
              <w:spacing w:before="120" w:after="120"/>
              <w:ind w:left="426"/>
              <w:jc w:val="both"/>
              <w:rPr>
                <w:color w:val="auto"/>
              </w:rPr>
            </w:pPr>
            <w:r w:rsidRPr="005E41B9">
              <w:rPr>
                <w:color w:val="auto"/>
              </w:rPr>
              <w:t xml:space="preserve">At the request of the Contracting Authority, to remove from the place of execution of works the employees of the Contractor/Subcontractor who violate the requirements from the legislation of the Republic of Serbia or the requirements of the Contracting Authority in the field of HSE. </w:t>
            </w:r>
          </w:p>
          <w:p w14:paraId="207E2C6D" w14:textId="77777777" w:rsidR="00094CD5" w:rsidRPr="005E41B9" w:rsidRDefault="00094CD5" w:rsidP="00094CD5">
            <w:pPr>
              <w:pStyle w:val="P68B1DB1-ListParagraph12"/>
              <w:numPr>
                <w:ilvl w:val="0"/>
                <w:numId w:val="27"/>
              </w:numPr>
              <w:spacing w:before="120" w:after="120"/>
              <w:ind w:left="426"/>
              <w:jc w:val="both"/>
            </w:pPr>
            <w:r w:rsidRPr="005E41B9">
              <w:t>The Contractor, employees of the Contractor, including employees of the Subcontractor and all other persons engaged by the Contractor, shall, from the moment of declaring on the territory of the Republic of Serbia an emergency, state of emergency, imminent war danger, natural disaster, epidemic, and during the preparation for the provision of services / execution of works/while the works are ongoing and during the elimination of defects in the warranty period in their operations during the period of such situations – implement decisions, measures and recommendations of the Government of the Republic of Serbia and adapt their operations to all the requirements of the new situation in order to reduce/eliminate the risk to the safety and health of their employees, employees of the Contractor or Subcontractors and all persons engaged by the Contractor, who perform the contracted activities at the location of the Contracting Authority, comply with all the provisions of the HSE Agreement, as well as all internal acts of the Contracting Authority, i.e. all adapted internal acts of the Contracting Authority in this regard</w:t>
            </w:r>
          </w:p>
          <w:p w14:paraId="237B1329" w14:textId="77777777" w:rsidR="00094CD5" w:rsidRPr="005E41B9" w:rsidRDefault="00094CD5" w:rsidP="00094CD5">
            <w:pPr>
              <w:pStyle w:val="P68B1DB1-TextCroatia7"/>
              <w:numPr>
                <w:ilvl w:val="0"/>
                <w:numId w:val="5"/>
              </w:numPr>
              <w:spacing w:before="120" w:after="120"/>
              <w:ind w:left="426"/>
            </w:pPr>
            <w:r w:rsidRPr="005E41B9">
              <w:t>Employees of the Contractor and/or persons engaged to provide services/perform works shall immediately report to the authorized representative of the Contracting Authority (SRP/Technical Supervision/Site Host/HSE person) any dangerous occurrence, situation or HSE event that does or could under certain circumstances:</w:t>
            </w:r>
          </w:p>
          <w:p w14:paraId="439AE343" w14:textId="77777777" w:rsidR="00094CD5" w:rsidRPr="005E41B9" w:rsidRDefault="00094CD5" w:rsidP="00094CD5">
            <w:pPr>
              <w:pStyle w:val="P68B1DB1-TextCroatia7"/>
              <w:numPr>
                <w:ilvl w:val="0"/>
                <w:numId w:val="6"/>
              </w:numPr>
              <w:spacing w:before="0"/>
              <w:ind w:left="1491" w:hanging="357"/>
            </w:pPr>
            <w:r w:rsidRPr="005E41B9">
              <w:t>endanger one's safety, health or life;</w:t>
            </w:r>
          </w:p>
          <w:p w14:paraId="280D533D" w14:textId="77777777" w:rsidR="00094CD5" w:rsidRPr="005E41B9" w:rsidRDefault="00094CD5" w:rsidP="00094CD5">
            <w:pPr>
              <w:pStyle w:val="P68B1DB1-TextCroatia7"/>
              <w:numPr>
                <w:ilvl w:val="0"/>
                <w:numId w:val="6"/>
              </w:numPr>
              <w:spacing w:before="0"/>
              <w:ind w:left="1491" w:hanging="357"/>
            </w:pPr>
            <w:r w:rsidRPr="005E41B9">
              <w:t xml:space="preserve">cause the occurrence of fire or </w:t>
            </w:r>
            <w:r w:rsidRPr="005E41B9">
              <w:lastRenderedPageBreak/>
              <w:t>explosions;</w:t>
            </w:r>
          </w:p>
          <w:p w14:paraId="223F1318" w14:textId="77777777" w:rsidR="00094CD5" w:rsidRPr="005E41B9" w:rsidRDefault="00094CD5" w:rsidP="00094CD5">
            <w:pPr>
              <w:pStyle w:val="P68B1DB1-TextCroatia7"/>
              <w:numPr>
                <w:ilvl w:val="0"/>
                <w:numId w:val="6"/>
              </w:numPr>
              <w:spacing w:before="0"/>
              <w:ind w:left="1491" w:hanging="357"/>
            </w:pPr>
            <w:r w:rsidRPr="005E41B9">
              <w:t>cause a negative impact on the environment;</w:t>
            </w:r>
          </w:p>
          <w:p w14:paraId="68CC4194" w14:textId="77777777" w:rsidR="00094CD5" w:rsidRPr="005E41B9" w:rsidRDefault="00094CD5" w:rsidP="00094CD5">
            <w:pPr>
              <w:pStyle w:val="P68B1DB1-TextCroatia7"/>
              <w:numPr>
                <w:ilvl w:val="0"/>
                <w:numId w:val="6"/>
              </w:numPr>
              <w:spacing w:before="0"/>
              <w:ind w:left="1491" w:hanging="357"/>
            </w:pPr>
            <w:r w:rsidRPr="005E41B9">
              <w:t>cause the occurrence of material damage;</w:t>
            </w:r>
          </w:p>
          <w:p w14:paraId="7EFCBE00" w14:textId="77777777" w:rsidR="00094CD5" w:rsidRPr="005E41B9" w:rsidRDefault="00094CD5" w:rsidP="00094CD5">
            <w:pPr>
              <w:pStyle w:val="P68B1DB1-TextCroatia13"/>
              <w:numPr>
                <w:ilvl w:val="0"/>
                <w:numId w:val="6"/>
              </w:numPr>
              <w:spacing w:before="0"/>
              <w:ind w:left="1491" w:hanging="357"/>
              <w:rPr>
                <w:color w:val="auto"/>
              </w:rPr>
            </w:pPr>
            <w:r w:rsidRPr="005E41B9">
              <w:rPr>
                <w:color w:val="auto"/>
              </w:rPr>
              <w:t>cause a negative impact on the reputation of the Contracting Authority</w:t>
            </w:r>
          </w:p>
          <w:p w14:paraId="41121424" w14:textId="77777777" w:rsidR="00094CD5" w:rsidRPr="005E41B9" w:rsidRDefault="00094CD5" w:rsidP="00094CD5">
            <w:pPr>
              <w:pStyle w:val="TextCroatia"/>
              <w:numPr>
                <w:ilvl w:val="0"/>
                <w:numId w:val="29"/>
              </w:numPr>
              <w:spacing w:before="120" w:after="120"/>
              <w:ind w:left="426"/>
              <w:rPr>
                <w:rFonts w:cs="Arial"/>
              </w:rPr>
            </w:pPr>
            <w:r w:rsidRPr="005E41B9">
              <w:rPr>
                <w:rFonts w:cs="Arial"/>
              </w:rPr>
              <w:t>During the pre-contractual and contractual activities, to ensure compliance with the requirements of the Contracting Authority in the field of HSE incident information, and during the period of validity of the contractual activities (commercial contract) to submit to the Contracting Authority the necessary data listed in Appendix 2: Information on the results of work in the field of HSE. The data from Annex 2 to this Agreement shall be submitted by the 5th of the month for the previous month, which may not be longer than the 1st month. The requested information shall be submitted to the designated responsible persons from the basic contract (HSE Person and Contractor Supervision Person/Only Responsible Person).</w:t>
            </w:r>
          </w:p>
          <w:p w14:paraId="6D9B7295" w14:textId="77777777" w:rsidR="00094CD5" w:rsidRPr="005E41B9" w:rsidRDefault="00094CD5" w:rsidP="00094CD5">
            <w:pPr>
              <w:pStyle w:val="P68B1DB1-TextCroatia13"/>
              <w:numPr>
                <w:ilvl w:val="0"/>
                <w:numId w:val="29"/>
              </w:numPr>
              <w:spacing w:before="120" w:after="120"/>
              <w:ind w:left="426"/>
              <w:rPr>
                <w:color w:val="auto"/>
              </w:rPr>
            </w:pPr>
            <w:r w:rsidRPr="005E41B9">
              <w:rPr>
                <w:color w:val="auto"/>
              </w:rPr>
              <w:t>The Contractor is obliged to participate in the investigation of the cause of the HSE event at the request of the Contracting Authority, and in accordance with the internal Instructions of the Contracting Authority, to appoint a responsible person from their staff for cooperation and submission of all necessary data. The aim of investigating the causes of HSE events is to improve the management system of the Contracting Authority and cannot be the basis for sanctioning the Contractor.</w:t>
            </w:r>
          </w:p>
          <w:p w14:paraId="7F879F3B" w14:textId="77777777" w:rsidR="00094CD5" w:rsidRPr="005E41B9" w:rsidRDefault="00094CD5" w:rsidP="00094CD5">
            <w:pPr>
              <w:pStyle w:val="P68B1DB1-TextCroatia7"/>
              <w:numPr>
                <w:ilvl w:val="0"/>
                <w:numId w:val="29"/>
              </w:numPr>
              <w:spacing w:before="120" w:after="120"/>
              <w:ind w:left="426"/>
            </w:pPr>
            <w:r w:rsidRPr="005E41B9">
              <w:t>The Contractor shall appoint a responsible person who shall be responsible, during the performance of work activities or stay at the Contracting Authority's locations, for the implementation of provisionsof the HSE Agreement and communication with the Contracting Authority's authorized persons (SRP/HSE Officer);</w:t>
            </w:r>
          </w:p>
          <w:p w14:paraId="10F4AA39" w14:textId="77777777" w:rsidR="00C86780" w:rsidRPr="005E41B9" w:rsidRDefault="00C86780" w:rsidP="00C86780">
            <w:pPr>
              <w:pStyle w:val="P68B1DB1-TextCroatia7"/>
              <w:spacing w:before="120" w:after="120"/>
            </w:pPr>
          </w:p>
          <w:p w14:paraId="15331611" w14:textId="77777777" w:rsidR="00C86780" w:rsidRPr="005E41B9" w:rsidRDefault="00C86780" w:rsidP="00C86780">
            <w:pPr>
              <w:pStyle w:val="P68B1DB1-TextCroatia7"/>
              <w:spacing w:before="120" w:after="120"/>
            </w:pPr>
          </w:p>
          <w:p w14:paraId="63E236FB" w14:textId="77777777" w:rsidR="00C86780" w:rsidRPr="005E41B9" w:rsidRDefault="00C86780" w:rsidP="00C86780">
            <w:pPr>
              <w:pStyle w:val="P68B1DB1-TextCroatia7"/>
              <w:spacing w:before="120" w:after="120"/>
            </w:pPr>
          </w:p>
          <w:p w14:paraId="78642CD9" w14:textId="77777777" w:rsidR="00C86780" w:rsidRPr="005E41B9" w:rsidRDefault="00C86780" w:rsidP="00C86780">
            <w:pPr>
              <w:pStyle w:val="P68B1DB1-TextCroatia7"/>
              <w:spacing w:before="120" w:after="120"/>
              <w:rPr>
                <w:sz w:val="40"/>
              </w:rPr>
            </w:pPr>
          </w:p>
          <w:p w14:paraId="36196FBA" w14:textId="77777777" w:rsidR="00094CD5" w:rsidRPr="005E41B9" w:rsidRDefault="00094CD5" w:rsidP="00094CD5">
            <w:pPr>
              <w:pStyle w:val="P68B1DB1-TextCroatia7"/>
              <w:numPr>
                <w:ilvl w:val="0"/>
                <w:numId w:val="29"/>
              </w:numPr>
              <w:spacing w:before="120" w:after="120"/>
              <w:ind w:left="426"/>
            </w:pPr>
            <w:r w:rsidRPr="005E41B9">
              <w:t>Compliance with the “</w:t>
            </w:r>
            <w:r w:rsidRPr="005E41B9">
              <w:rPr>
                <w:b/>
              </w:rPr>
              <w:t>Golden HSE Rules</w:t>
            </w:r>
            <w:r w:rsidRPr="005E41B9">
              <w:t>”:</w:t>
            </w:r>
          </w:p>
          <w:p w14:paraId="08E005D2" w14:textId="77777777" w:rsidR="00094CD5" w:rsidRPr="005E41B9" w:rsidRDefault="00094CD5" w:rsidP="00094CD5">
            <w:pPr>
              <w:pStyle w:val="P68B1DB1-ListParagraph12"/>
              <w:numPr>
                <w:ilvl w:val="0"/>
                <w:numId w:val="7"/>
              </w:numPr>
              <w:spacing w:after="200" w:line="276" w:lineRule="auto"/>
              <w:ind w:left="709"/>
              <w:contextualSpacing/>
              <w:jc w:val="both"/>
            </w:pPr>
            <w:r w:rsidRPr="005E41B9">
              <w:t xml:space="preserve">It is </w:t>
            </w:r>
            <w:r w:rsidRPr="005E41B9">
              <w:rPr>
                <w:b/>
              </w:rPr>
              <w:t>FORBIDDEN</w:t>
            </w:r>
            <w:r w:rsidRPr="005E41B9">
              <w:t xml:space="preserve"> to perform work indoors without the presence of a person on standby with the obligatory use of rescue equipment</w:t>
            </w:r>
          </w:p>
          <w:p w14:paraId="154BF533" w14:textId="77777777" w:rsidR="00094CD5" w:rsidRPr="005E41B9" w:rsidRDefault="00094CD5" w:rsidP="00094CD5">
            <w:pPr>
              <w:pStyle w:val="P68B1DB1-ListParagraph12"/>
              <w:numPr>
                <w:ilvl w:val="0"/>
                <w:numId w:val="7"/>
              </w:numPr>
              <w:spacing w:after="200" w:line="276" w:lineRule="auto"/>
              <w:ind w:left="709"/>
              <w:contextualSpacing/>
              <w:jc w:val="both"/>
            </w:pPr>
            <w:r w:rsidRPr="005E41B9">
              <w:lastRenderedPageBreak/>
              <w:t>It is</w:t>
            </w:r>
            <w:r w:rsidRPr="005E41B9">
              <w:rPr>
                <w:b/>
              </w:rPr>
              <w:t>FORBIDDEN</w:t>
            </w:r>
            <w:r w:rsidRPr="005E41B9">
              <w:t xml:space="preserve"> to perform work at unsecured height, including climbing and descending, without using fall protection equipment</w:t>
            </w:r>
          </w:p>
          <w:p w14:paraId="1E0A69F0" w14:textId="77777777" w:rsidR="00094CD5" w:rsidRPr="005E41B9" w:rsidRDefault="00094CD5" w:rsidP="00094CD5">
            <w:pPr>
              <w:pStyle w:val="P68B1DB1-ListParagraph12"/>
              <w:numPr>
                <w:ilvl w:val="0"/>
                <w:numId w:val="7"/>
              </w:numPr>
              <w:spacing w:after="200" w:line="276" w:lineRule="auto"/>
              <w:ind w:left="709"/>
              <w:contextualSpacing/>
              <w:jc w:val="both"/>
            </w:pPr>
            <w:r w:rsidRPr="005E41B9">
              <w:t xml:space="preserve">It is </w:t>
            </w:r>
            <w:r w:rsidRPr="005E41B9">
              <w:rPr>
                <w:b/>
              </w:rPr>
              <w:t>FORBIDDEN</w:t>
            </w:r>
            <w:r w:rsidRPr="005E41B9">
              <w:t xml:space="preserve"> to perform work, stand and/or move under suspended loads</w:t>
            </w:r>
          </w:p>
          <w:p w14:paraId="108EEFD0" w14:textId="77777777" w:rsidR="00094CD5" w:rsidRPr="005E41B9" w:rsidRDefault="00094CD5" w:rsidP="00094CD5">
            <w:pPr>
              <w:pStyle w:val="P68B1DB1-ListParagraph12"/>
              <w:numPr>
                <w:ilvl w:val="0"/>
                <w:numId w:val="7"/>
              </w:numPr>
              <w:spacing w:after="200" w:line="276" w:lineRule="auto"/>
              <w:ind w:left="709"/>
              <w:contextualSpacing/>
              <w:jc w:val="both"/>
            </w:pPr>
            <w:r w:rsidRPr="005E41B9">
              <w:t>It is</w:t>
            </w:r>
            <w:r w:rsidRPr="005E41B9">
              <w:rPr>
                <w:b/>
              </w:rPr>
              <w:t>FORBIDDEN</w:t>
            </w:r>
            <w:r w:rsidRPr="005E41B9">
              <w:t xml:space="preserve"> to work in excavations (1 m deep or more) without placed protection against collapsing - application of substructures and/or sloping excavations</w:t>
            </w:r>
          </w:p>
          <w:p w14:paraId="5692A6F3" w14:textId="77777777" w:rsidR="00094CD5" w:rsidRPr="005E41B9" w:rsidRDefault="00094CD5" w:rsidP="00094CD5">
            <w:pPr>
              <w:pStyle w:val="P68B1DB1-ListParagraph12"/>
              <w:numPr>
                <w:ilvl w:val="0"/>
                <w:numId w:val="7"/>
              </w:numPr>
              <w:spacing w:after="200" w:line="276" w:lineRule="auto"/>
              <w:ind w:left="709"/>
              <w:contextualSpacing/>
              <w:jc w:val="both"/>
            </w:pPr>
            <w:r w:rsidRPr="005E41B9">
              <w:t>It is</w:t>
            </w:r>
            <w:r w:rsidRPr="005E41B9">
              <w:rPr>
                <w:b/>
              </w:rPr>
              <w:t>FORBIDDEN</w:t>
            </w:r>
            <w:r w:rsidRPr="005E41B9">
              <w:t xml:space="preserve"> to perform maintenance activities in the Ex zone without continuous monitoring of the atmosphere </w:t>
            </w:r>
          </w:p>
          <w:p w14:paraId="531B8E72" w14:textId="77777777" w:rsidR="00094CD5" w:rsidRPr="005E41B9" w:rsidRDefault="00094CD5" w:rsidP="00094CD5">
            <w:pPr>
              <w:pStyle w:val="P68B1DB1-ListParagraph12"/>
              <w:numPr>
                <w:ilvl w:val="0"/>
                <w:numId w:val="7"/>
              </w:numPr>
              <w:autoSpaceDE w:val="0"/>
              <w:autoSpaceDN w:val="0"/>
              <w:adjustRightInd w:val="0"/>
              <w:spacing w:after="200" w:line="276" w:lineRule="auto"/>
              <w:ind w:left="709"/>
              <w:contextualSpacing/>
              <w:jc w:val="both"/>
            </w:pPr>
            <w:r w:rsidRPr="005E41B9">
              <w:t xml:space="preserve">It is </w:t>
            </w:r>
            <w:r w:rsidRPr="005E41B9">
              <w:rPr>
                <w:b/>
              </w:rPr>
              <w:t>FORBIDDEN</w:t>
            </w:r>
            <w:r w:rsidRPr="005E41B9">
              <w:t xml:space="preserve"> to perform high-risk work activities without a previously issued Work Permit (high-risk work activity that poses a potential threat, i.e. the occurrence of hazards that can lead to immediate negative consequences for the health and safety of employees (multiple injuries at work, injuries at work with a fatal outcome, disability, damage to work equipment, environmental pollution, etc.) </w:t>
            </w:r>
          </w:p>
          <w:p w14:paraId="633480E8" w14:textId="77777777" w:rsidR="00094CD5" w:rsidRPr="005E41B9" w:rsidRDefault="00094CD5" w:rsidP="00094CD5">
            <w:pPr>
              <w:pStyle w:val="P68B1DB1-ListParagraph11"/>
              <w:autoSpaceDE w:val="0"/>
              <w:autoSpaceDN w:val="0"/>
              <w:adjustRightInd w:val="0"/>
              <w:spacing w:after="200" w:line="276" w:lineRule="auto"/>
              <w:ind w:left="709"/>
              <w:contextualSpacing/>
              <w:jc w:val="both"/>
              <w:rPr>
                <w:color w:val="auto"/>
              </w:rPr>
            </w:pPr>
            <w:r w:rsidRPr="005E41B9">
              <w:rPr>
                <w:color w:val="auto"/>
              </w:rPr>
              <w:t xml:space="preserve">High Risk Activities are: </w:t>
            </w:r>
          </w:p>
          <w:p w14:paraId="704227C9"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Activities in zones where flammable (E</w:t>
            </w:r>
            <w:r w:rsidR="00CC723F" w:rsidRPr="005E41B9">
              <w:rPr>
                <w:color w:val="auto"/>
              </w:rPr>
              <w:t>X</w:t>
            </w:r>
            <w:r w:rsidRPr="005E41B9">
              <w:rPr>
                <w:color w:val="auto"/>
              </w:rPr>
              <w:t xml:space="preserve"> zones) and/or toxic gases may occur </w:t>
            </w:r>
          </w:p>
          <w:p w14:paraId="34FD2C40"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 xml:space="preserve">Indoor work </w:t>
            </w:r>
          </w:p>
          <w:p w14:paraId="6F97722E"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 xml:space="preserve">Work at height </w:t>
            </w:r>
          </w:p>
          <w:p w14:paraId="2004543C"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 xml:space="preserve">Digging and excavation works </w:t>
            </w:r>
          </w:p>
          <w:p w14:paraId="61204FA5"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 xml:space="preserve">Machine lifting and moving of loads </w:t>
            </w:r>
          </w:p>
          <w:p w14:paraId="2F9C6295"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Hot works (welding, cutting, grinding, soldering)</w:t>
            </w:r>
          </w:p>
          <w:p w14:paraId="1D7EA85A" w14:textId="77777777" w:rsidR="00094CD5" w:rsidRPr="005E41B9" w:rsidRDefault="00094CD5" w:rsidP="00CC723F">
            <w:pPr>
              <w:pStyle w:val="P68B1DB1-ListParagraph11"/>
              <w:numPr>
                <w:ilvl w:val="0"/>
                <w:numId w:val="31"/>
              </w:numPr>
              <w:autoSpaceDE w:val="0"/>
              <w:autoSpaceDN w:val="0"/>
              <w:adjustRightInd w:val="0"/>
              <w:spacing w:after="200" w:line="276" w:lineRule="auto"/>
              <w:ind w:left="1034"/>
              <w:contextualSpacing/>
              <w:jc w:val="both"/>
              <w:rPr>
                <w:color w:val="auto"/>
              </w:rPr>
            </w:pPr>
            <w:r w:rsidRPr="005E41B9">
              <w:rPr>
                <w:color w:val="auto"/>
              </w:rPr>
              <w:t>Works in high-voltage plants, works near high-voltage lines, as well as works on live installations and equipment (high and low)</w:t>
            </w:r>
          </w:p>
          <w:p w14:paraId="1F0D3D58" w14:textId="77777777" w:rsidR="00094CD5" w:rsidRPr="005E41B9" w:rsidRDefault="00094CD5" w:rsidP="00094CD5">
            <w:pPr>
              <w:pStyle w:val="P68B1DB1-TextCroatia13"/>
              <w:numPr>
                <w:ilvl w:val="0"/>
                <w:numId w:val="30"/>
              </w:numPr>
              <w:spacing w:before="120" w:after="240"/>
              <w:ind w:left="426"/>
              <w:rPr>
                <w:color w:val="auto"/>
              </w:rPr>
            </w:pPr>
            <w:r w:rsidRPr="005E41B9">
              <w:rPr>
                <w:color w:val="auto"/>
              </w:rPr>
              <w:t>If the above high-risk work activities are carried out during the execution of works, the Contractor must obey and implement the existing system of work permits (WP), described in Item 3.2.8 of Annex 3</w:t>
            </w:r>
          </w:p>
          <w:p w14:paraId="59F718BB" w14:textId="77777777" w:rsidR="00094CD5" w:rsidRPr="005E41B9" w:rsidRDefault="00094CD5" w:rsidP="00094CD5">
            <w:pPr>
              <w:pStyle w:val="P68B1DB1-TextCroatia7"/>
              <w:numPr>
                <w:ilvl w:val="0"/>
                <w:numId w:val="30"/>
              </w:numPr>
              <w:spacing w:before="120" w:after="240"/>
              <w:ind w:left="426"/>
            </w:pPr>
            <w:r w:rsidRPr="005E41B9">
              <w:t xml:space="preserve">Authorized persons of the Contracting Authority (its Representative or competent person) access to the facilities, equipment, materials, documents and recordings in order to carry out the controlof the fulfillment of the obligations that are the subject of this HSE Agreement at any time during the provision of services/execution of works. In the event that during the above mentioned HSE control any deficiencies are thus established, the Contractor is obliged to draw up and implement at his own </w:t>
            </w:r>
            <w:r w:rsidRPr="005E41B9">
              <w:lastRenderedPageBreak/>
              <w:t xml:space="preserve">expense a Plan for Improving the Implementation of HSE Measures within the time limit set by the Contracting Authority. The above mentioned Plan must be approved by the Contracting Authority's authorized persons, who shall have the authority to review it and require modifications to ensure its full compliance with the safety legislation or internal standards of the Contracting Authority in the HSE field. In the event that the Contractor does not perform or commence elimination of the identified defects in accordance with the defined order, the Contracting Authority shall be entitled to hire a third party to perform the elimination of defects at the Contractor's expense. </w:t>
            </w:r>
          </w:p>
          <w:p w14:paraId="777CADE0" w14:textId="77777777" w:rsidR="00094CD5" w:rsidRPr="005E41B9" w:rsidRDefault="00094CD5" w:rsidP="00094CD5">
            <w:pPr>
              <w:pStyle w:val="P68B1DB1-Normal8"/>
              <w:spacing w:after="160" w:line="259" w:lineRule="auto"/>
              <w:rPr>
                <w:rFonts w:ascii="Arial" w:hAnsi="Arial"/>
              </w:rPr>
            </w:pPr>
            <w:r w:rsidRPr="005E41B9">
              <w:rPr>
                <w:rFonts w:ascii="Arial" w:hAnsi="Arial"/>
              </w:rPr>
              <w:br w:type="page"/>
            </w:r>
          </w:p>
          <w:p w14:paraId="05275274" w14:textId="77777777" w:rsidR="00AE603E" w:rsidRPr="005E41B9" w:rsidRDefault="00AE603E" w:rsidP="00094CD5">
            <w:pPr>
              <w:pStyle w:val="P68B1DB1-Normal8"/>
              <w:spacing w:after="160" w:line="259" w:lineRule="auto"/>
              <w:rPr>
                <w:rFonts w:ascii="Arial" w:hAnsi="Arial"/>
              </w:rPr>
            </w:pPr>
          </w:p>
          <w:p w14:paraId="5092EB28" w14:textId="77777777" w:rsidR="00AE603E" w:rsidRPr="005E41B9" w:rsidRDefault="00AE603E" w:rsidP="00094CD5">
            <w:pPr>
              <w:pStyle w:val="P68B1DB1-Normal8"/>
              <w:spacing w:after="160" w:line="259" w:lineRule="auto"/>
              <w:rPr>
                <w:rFonts w:ascii="Arial" w:hAnsi="Arial"/>
              </w:rPr>
            </w:pPr>
          </w:p>
          <w:p w14:paraId="2F542E28" w14:textId="77777777" w:rsidR="00AE603E" w:rsidRPr="005E41B9" w:rsidRDefault="00AE603E" w:rsidP="00094CD5">
            <w:pPr>
              <w:pStyle w:val="P68B1DB1-Normal8"/>
              <w:spacing w:after="160" w:line="259" w:lineRule="auto"/>
              <w:rPr>
                <w:rFonts w:ascii="Arial" w:hAnsi="Arial"/>
                <w:sz w:val="52"/>
              </w:rPr>
            </w:pPr>
          </w:p>
          <w:p w14:paraId="4B7B7917" w14:textId="77777777" w:rsidR="00094CD5" w:rsidRPr="005E41B9" w:rsidRDefault="00094CD5" w:rsidP="00094CD5">
            <w:pPr>
              <w:pStyle w:val="P68B1DB1-ListParagraph10"/>
              <w:numPr>
                <w:ilvl w:val="1"/>
                <w:numId w:val="28"/>
              </w:numPr>
              <w:spacing w:before="120" w:after="60"/>
              <w:jc w:val="both"/>
              <w:rPr>
                <w:color w:val="auto"/>
              </w:rPr>
            </w:pPr>
            <w:r w:rsidRPr="005E41B9">
              <w:rPr>
                <w:color w:val="auto"/>
              </w:rPr>
              <w:t>REQUIREMENTS IN THE FIELD OF OCCUPATIONAL SAFETY AND HEALTH</w:t>
            </w:r>
          </w:p>
          <w:p w14:paraId="5AE148E9" w14:textId="77777777" w:rsidR="00094CD5" w:rsidRPr="005E41B9" w:rsidRDefault="00094CD5" w:rsidP="00094CD5">
            <w:pPr>
              <w:pStyle w:val="P68B1DB1-ListParagraph12"/>
              <w:spacing w:after="200"/>
              <w:ind w:left="357"/>
              <w:jc w:val="both"/>
            </w:pPr>
            <w:r w:rsidRPr="005E41B9">
              <w:t>In accordance with the legal regulations of the Republic of Serbia, the occupational health and safety management system established in accordance with the international standard SRPS ISO 45001 rules and documents applicable to the Contracting Authority, the Contractor shall:</w:t>
            </w:r>
          </w:p>
          <w:p w14:paraId="0FB6FF85" w14:textId="77777777" w:rsidR="00094CD5" w:rsidRPr="005E41B9" w:rsidRDefault="00094CD5" w:rsidP="00094CD5">
            <w:pPr>
              <w:pStyle w:val="P68B1DB1-TextCroatia14"/>
              <w:numPr>
                <w:ilvl w:val="0"/>
                <w:numId w:val="30"/>
              </w:numPr>
              <w:spacing w:before="120" w:after="120"/>
              <w:ind w:left="426"/>
              <w:rPr>
                <w:rFonts w:cs="Arial"/>
                <w:color w:val="auto"/>
              </w:rPr>
            </w:pPr>
            <w:r w:rsidRPr="005E41B9">
              <w:rPr>
                <w:rFonts w:cs="Arial"/>
                <w:color w:val="auto"/>
              </w:rPr>
              <w:t>Stop and report any unsafe activity, i.e. it has the right to refuse to perform the activity if there is a threat to the life and health of theemployees</w:t>
            </w:r>
          </w:p>
          <w:p w14:paraId="7A7541DE" w14:textId="77777777" w:rsidR="00094CD5" w:rsidRPr="005E41B9" w:rsidRDefault="00094CD5" w:rsidP="00094CD5">
            <w:pPr>
              <w:pStyle w:val="P68B1DB1-TextCroatia7"/>
              <w:numPr>
                <w:ilvl w:val="0"/>
                <w:numId w:val="30"/>
              </w:numPr>
              <w:spacing w:before="120" w:after="120"/>
              <w:ind w:left="426"/>
            </w:pPr>
            <w:r w:rsidRPr="005E41B9">
              <w:t>Report to the Corporate Security Department and the responsible HSE person of the Contracting Authority every employee that is engaged in work with the Contracting Authority;</w:t>
            </w:r>
          </w:p>
          <w:p w14:paraId="7F6CD675" w14:textId="77777777" w:rsidR="00094CD5" w:rsidRPr="005E41B9" w:rsidRDefault="00094CD5" w:rsidP="00094CD5">
            <w:pPr>
              <w:pStyle w:val="P68B1DB1-TextCroatia7"/>
              <w:numPr>
                <w:ilvl w:val="0"/>
                <w:numId w:val="30"/>
              </w:numPr>
              <w:spacing w:before="120" w:after="120"/>
              <w:ind w:left="426"/>
            </w:pPr>
            <w:r w:rsidRPr="005E41B9">
              <w:t>Submit for inspection the proof of mandatory registration of employees to the competent compulsory social security funds: MA/M-3A forms (pension and disability insurance fund), list of employees, and other documentation required at the Introductory Working Meeting (or in the Technical Assignment);</w:t>
            </w:r>
          </w:p>
          <w:p w14:paraId="0D6C4D9A" w14:textId="77777777" w:rsidR="00094CD5" w:rsidRPr="005E41B9" w:rsidRDefault="00094CD5" w:rsidP="00094CD5">
            <w:pPr>
              <w:pStyle w:val="P68B1DB1-TextCroatia13"/>
              <w:numPr>
                <w:ilvl w:val="0"/>
                <w:numId w:val="30"/>
              </w:numPr>
              <w:spacing w:before="120" w:after="120"/>
              <w:ind w:left="426"/>
              <w:rPr>
                <w:color w:val="auto"/>
              </w:rPr>
            </w:pPr>
            <w:r w:rsidRPr="005E41B9">
              <w:rPr>
                <w:color w:val="auto"/>
              </w:rPr>
              <w:t>To submit to SRP the necessary documentation needed for the organization of the Introductory HSE training by the Contracting Authority's HSE person</w:t>
            </w:r>
          </w:p>
          <w:p w14:paraId="0EE9D39B" w14:textId="77777777" w:rsidR="00094CD5" w:rsidRPr="005E41B9" w:rsidRDefault="00094CD5" w:rsidP="00094CD5">
            <w:pPr>
              <w:pStyle w:val="P68B1DB1-TextCroatia7"/>
              <w:numPr>
                <w:ilvl w:val="0"/>
                <w:numId w:val="30"/>
              </w:numPr>
              <w:spacing w:before="120" w:after="120"/>
              <w:ind w:left="426"/>
            </w:pPr>
            <w:r w:rsidRPr="005E41B9">
              <w:t>Provide qualified workforce for which it is necessary to provide proof/assurance that the employees have received appropriate training and knowledge checks in accordance with the job description and the Risk Assessment Act, that all employees of the Contractor and/or persons engaged to provide services/perform works receive the Introductory HSE Training of the Contracting Authority, as well as any other training that the Contracting Authority organizes when it assesses that it is necessary for the safe provision of services/performance of works</w:t>
            </w:r>
          </w:p>
          <w:p w14:paraId="3B679FCD" w14:textId="77777777" w:rsidR="00094CD5" w:rsidRPr="005E41B9" w:rsidRDefault="00094CD5" w:rsidP="00094CD5">
            <w:pPr>
              <w:pStyle w:val="P68B1DB1-TextCroatia7"/>
              <w:numPr>
                <w:ilvl w:val="0"/>
                <w:numId w:val="30"/>
              </w:numPr>
              <w:spacing w:before="120" w:after="120"/>
              <w:ind w:left="426"/>
              <w:rPr>
                <w:strike/>
              </w:rPr>
            </w:pPr>
            <w:r w:rsidRPr="005E41B9">
              <w:t xml:space="preserve">Inform its employees about the obligations under this HSE Agreement. </w:t>
            </w:r>
          </w:p>
          <w:p w14:paraId="116A41AF" w14:textId="77777777" w:rsidR="00094CD5" w:rsidRPr="005E41B9" w:rsidRDefault="00094CD5" w:rsidP="00094CD5">
            <w:pPr>
              <w:pStyle w:val="P68B1DB1-TextCroatia13"/>
              <w:numPr>
                <w:ilvl w:val="0"/>
                <w:numId w:val="30"/>
              </w:numPr>
              <w:spacing w:before="120" w:after="120"/>
              <w:ind w:left="426"/>
              <w:rPr>
                <w:color w:val="auto"/>
              </w:rPr>
            </w:pPr>
            <w:r w:rsidRPr="005E41B9">
              <w:rPr>
                <w:color w:val="auto"/>
              </w:rPr>
              <w:t xml:space="preserve">Ensure the implementation of operational (working) meetings immediately before the commencement of works at the Contracting Authority's location between the members of the working group involved in the execution of works and the responsible person of the Contractor with the aim of better identifying the risks during the execution of works and the application of safety measures. </w:t>
            </w:r>
          </w:p>
          <w:p w14:paraId="3466919E" w14:textId="77777777" w:rsidR="00094CD5" w:rsidRPr="005E41B9" w:rsidRDefault="00094CD5" w:rsidP="00094CD5">
            <w:pPr>
              <w:pStyle w:val="P68B1DB1-TextCroatia13"/>
              <w:numPr>
                <w:ilvl w:val="0"/>
                <w:numId w:val="30"/>
              </w:numPr>
              <w:spacing w:before="120" w:after="120"/>
              <w:ind w:left="426"/>
              <w:rPr>
                <w:color w:val="auto"/>
              </w:rPr>
            </w:pPr>
            <w:r w:rsidRPr="005E41B9">
              <w:rPr>
                <w:color w:val="auto"/>
              </w:rPr>
              <w:t xml:space="preserve">Ensure that training of engaged employees and/or employees of subcontractors has been carried out for the safe performance of the above mentioned high-risk work activities and verification of their competence. The Contractor shall provide evidence thereof. </w:t>
            </w:r>
          </w:p>
          <w:p w14:paraId="5DED3955" w14:textId="77777777" w:rsidR="00094CD5" w:rsidRPr="005E41B9" w:rsidRDefault="00094CD5" w:rsidP="00094CD5">
            <w:pPr>
              <w:pStyle w:val="P68B1DB1-TextCroatia13"/>
              <w:numPr>
                <w:ilvl w:val="0"/>
                <w:numId w:val="30"/>
              </w:numPr>
              <w:spacing w:before="120" w:after="120"/>
              <w:ind w:left="426"/>
              <w:rPr>
                <w:color w:val="auto"/>
              </w:rPr>
            </w:pPr>
            <w:r w:rsidRPr="005E41B9">
              <w:rPr>
                <w:color w:val="auto"/>
              </w:rPr>
              <w:t>Ensure the implementation of mandatory previous/periodic medical examinations and evidence/certificate/report on the performed medical examination of an employee whose workplace is defined as a workplace with increased risk (in accordance with the Contractor's Risk Assessment Act), mandatory health insurance for each employee before organizing the Introductory HSE training.</w:t>
            </w:r>
          </w:p>
          <w:p w14:paraId="70BD5109" w14:textId="77777777" w:rsidR="00094CD5" w:rsidRPr="005E41B9" w:rsidRDefault="00094CD5" w:rsidP="00094CD5">
            <w:pPr>
              <w:pStyle w:val="P68B1DB1-TextCroatia13"/>
              <w:numPr>
                <w:ilvl w:val="0"/>
                <w:numId w:val="30"/>
              </w:numPr>
              <w:spacing w:before="120" w:after="120"/>
              <w:ind w:left="426"/>
              <w:rPr>
                <w:color w:val="auto"/>
              </w:rPr>
            </w:pPr>
            <w:r w:rsidRPr="005E41B9">
              <w:rPr>
                <w:color w:val="auto"/>
              </w:rPr>
              <w:t>In accordance with the Statutory obligation to submit to SRP proof for employees who perform works on the Contracting Authority's facilities that they are qualified to provide first aid and ways of releasing the employee in the event of an electric shock</w:t>
            </w:r>
          </w:p>
          <w:p w14:paraId="29DABA56" w14:textId="77777777" w:rsidR="00094CD5" w:rsidRPr="005E41B9" w:rsidRDefault="00094CD5" w:rsidP="00094CD5">
            <w:pPr>
              <w:pStyle w:val="P68B1DB1-TextCroatia13"/>
              <w:numPr>
                <w:ilvl w:val="0"/>
                <w:numId w:val="30"/>
              </w:numPr>
              <w:spacing w:before="120" w:after="120"/>
              <w:ind w:left="426"/>
              <w:rPr>
                <w:color w:val="auto"/>
              </w:rPr>
            </w:pPr>
            <w:r w:rsidRPr="005E41B9">
              <w:rPr>
                <w:color w:val="auto"/>
              </w:rPr>
              <w:t>Prior to the commencement of works, in accordance with the agreement of the Introductory Working Meeting/SRP to be provided with the PHMR on the agreed form.</w:t>
            </w:r>
          </w:p>
          <w:p w14:paraId="472B36A8" w14:textId="77777777" w:rsidR="00094CD5" w:rsidRPr="005E41B9" w:rsidRDefault="00094CD5" w:rsidP="00094CD5">
            <w:pPr>
              <w:pStyle w:val="P68B1DB1-TextCroatia7"/>
              <w:numPr>
                <w:ilvl w:val="0"/>
                <w:numId w:val="30"/>
              </w:numPr>
              <w:spacing w:before="120" w:after="120"/>
              <w:ind w:left="426"/>
            </w:pPr>
            <w:r w:rsidRPr="005E41B9">
              <w:t>At its own expense, to provide adequate personal protective equipment (hereinafter: PPE) for all its employees, in accordance with the defined rules at the location. The minimum PPE requirements include wearing protective anti-static working suits with long sleeves (the exception is the location of the Pančevo Oil Refinery where PPE is used from slow-burning materials in accordance with SRPS EN ISO 11612), reinforced safety shoes (in accordance with SRPS EN ISO 20345:2013), safety helmet (in accordance with SRPS EN 397:2014), eye protection (in accordance with SRPS EN 166:2008, SRPS EN 170:2008, SRPS EN 172:2008). The use of highly visible/reflective markers/vests is mandatory in locations where prescribed by the internal rules of the company. If additional PPE is prescribed, its use is mandatory. The Contractor's employees will use PPE during the provision of services/execution of works, all in accordance with the assessed risks for the performance of a specific activity and in accordance with the requirements of NIS J.S.C;</w:t>
            </w:r>
          </w:p>
          <w:p w14:paraId="5FDC9476" w14:textId="77777777" w:rsidR="00094CD5" w:rsidRPr="005E41B9" w:rsidRDefault="00094CD5" w:rsidP="00094CD5">
            <w:pPr>
              <w:pStyle w:val="TextCroatia"/>
              <w:numPr>
                <w:ilvl w:val="0"/>
                <w:numId w:val="30"/>
              </w:numPr>
              <w:spacing w:before="120" w:after="120"/>
              <w:ind w:left="426"/>
              <w:rPr>
                <w:rFonts w:cs="Arial"/>
              </w:rPr>
            </w:pPr>
            <w:r w:rsidRPr="005E41B9">
              <w:rPr>
                <w:rFonts w:cs="Arial"/>
              </w:rPr>
              <w:t>In the event that the Contracting Authority requires preparation of the HSE Activity Plan, the Contractor shall actively participate in the preparation and act in accordance with it;</w:t>
            </w:r>
          </w:p>
          <w:p w14:paraId="2C384D02" w14:textId="77777777" w:rsidR="00094CD5" w:rsidRPr="005E41B9" w:rsidRDefault="00094CD5" w:rsidP="00094CD5">
            <w:pPr>
              <w:pStyle w:val="P68B1DB1-TextCroatia7"/>
              <w:numPr>
                <w:ilvl w:val="0"/>
                <w:numId w:val="30"/>
              </w:numPr>
              <w:spacing w:before="120" w:after="120"/>
              <w:ind w:left="426"/>
            </w:pPr>
            <w:r w:rsidRPr="005E41B9">
              <w:t>If the Contractor, including engaged subcontractors, performs high-risk activities at the Contracting Authority's location, it is obliged to ensure the presence of one employee for the performance of HSE, EP and FP activities. If there are more than 30 employees in one location, the Contractor is obliged to ensure the presence of one employee for the performance of OSH, EP and FP activities for every 30 employees, whose obligation will be constant monitoring of the implementation of OSH, EP and FP measures during the fulfillment of contractual services. Exceptionally, with the prior consent of the HSE Officer of the Contracting Authority, the Contractor may have a smaller number of persons in charge of HSE, EP and FP, if the subject of the specific work and the location where the activities are performed enable it;</w:t>
            </w:r>
          </w:p>
          <w:p w14:paraId="06EF0CEA" w14:textId="77777777" w:rsidR="00094CD5" w:rsidRPr="005E41B9" w:rsidRDefault="00094CD5" w:rsidP="00094CD5">
            <w:pPr>
              <w:pStyle w:val="P68B1DB1-TextCroatia7"/>
              <w:numPr>
                <w:ilvl w:val="0"/>
                <w:numId w:val="30"/>
              </w:numPr>
              <w:spacing w:before="120" w:after="120"/>
              <w:ind w:left="426"/>
            </w:pPr>
            <w:r w:rsidRPr="005E41B9">
              <w:t>to compensate the Contracting Authority for material and/or non-material damage/costs caused by the Contractor's failure to fulfill legal or contractual obligations related to HSE, especially in cases of injury to the Contracting Authority's employees or third parties, damage to above-ground/underground and/or air installations of all types, construction and production facilities, infrastructure and road facilities, as well as equipment, means, devices and tools without delay (no later than 5 working days), in accordance with Appendix 1: Sanctions due to violation of HSE requirements. The Contractor's obligation in respect of damage compensation also implies mitigation of any effects of such damage irrespective of the penalties procedure initiated by the Contracting Authority. The payment of indemnity does not release the Contractor from the obligation to meet the requirements defined by the subject Agreement;</w:t>
            </w:r>
          </w:p>
          <w:p w14:paraId="1BCF0F8D" w14:textId="77777777" w:rsidR="00094CD5" w:rsidRPr="005E41B9" w:rsidRDefault="00094CD5" w:rsidP="00094CD5">
            <w:pPr>
              <w:pStyle w:val="P68B1DB1-TextCroatia7"/>
              <w:numPr>
                <w:ilvl w:val="0"/>
                <w:numId w:val="30"/>
              </w:numPr>
              <w:spacing w:before="120"/>
              <w:ind w:left="425" w:hanging="357"/>
            </w:pPr>
            <w:r w:rsidRPr="005E41B9">
              <w:t>The Contractor shall be solely responsible for the implementation of HSE measures by its employees, as well as by all other persons engaged to provide services/perform works, and in the event of injuries at work or damage to health, the Contractor shall be responsible.</w:t>
            </w:r>
          </w:p>
          <w:p w14:paraId="719463F2" w14:textId="77777777" w:rsidR="00094CD5" w:rsidRPr="005E41B9" w:rsidRDefault="00094CD5" w:rsidP="00094CD5">
            <w:pPr>
              <w:pStyle w:val="TextCroatia"/>
              <w:numPr>
                <w:ilvl w:val="0"/>
                <w:numId w:val="32"/>
              </w:numPr>
              <w:spacing w:before="120" w:after="120"/>
              <w:ind w:left="426"/>
              <w:rPr>
                <w:rFonts w:cs="Arial"/>
              </w:rPr>
            </w:pPr>
            <w:r w:rsidRPr="005E41B9">
              <w:rPr>
                <w:rFonts w:cs="Arial"/>
              </w:rPr>
              <w:t xml:space="preserve">Submit a list of equipment, means and tools to the Department for Corporate Security and the responsible person of the Contracting Authority (SRP), which cannot be brought into the location of the Contracting Authority without an entry permit. The list of equipment, means and tools must be submitted on the Contracting Authority's template. </w:t>
            </w:r>
          </w:p>
          <w:p w14:paraId="64CB1EF1" w14:textId="77777777" w:rsidR="00094CD5" w:rsidRPr="005E41B9" w:rsidRDefault="00094CD5" w:rsidP="00094CD5">
            <w:pPr>
              <w:pStyle w:val="P68B1DB1-TextCroatia13"/>
              <w:numPr>
                <w:ilvl w:val="0"/>
                <w:numId w:val="32"/>
              </w:numPr>
              <w:spacing w:before="120" w:after="120"/>
              <w:ind w:left="426"/>
              <w:rPr>
                <w:color w:val="auto"/>
              </w:rPr>
            </w:pPr>
            <w:r w:rsidRPr="005E41B9">
              <w:rPr>
                <w:color w:val="auto"/>
              </w:rPr>
              <w:t>They shall mark their own equipment which is subject to monitoring and color marking in accordance with the Employer's requirements communicated at the Introductory Working Meeting. The Employer shall submit the Equipment Marking Material/Labels to the Contractor prior to commencement of works. They mark, with the accompanying documentation/checklist, their own equipment that is subject to monitoring and color marking in accordance with the requirements of the Contracting Authority, which were communicated at the Introductory Working Meeting.</w:t>
            </w:r>
            <w:r w:rsidRPr="005E41B9">
              <w:rPr>
                <w:color w:val="auto"/>
                <w:lang w:val="sr-Cyrl-RS"/>
              </w:rPr>
              <w:t xml:space="preserve"> </w:t>
            </w:r>
            <w:r w:rsidRPr="005E41B9">
              <w:rPr>
                <w:color w:val="auto"/>
              </w:rPr>
              <w:t>For hand tools powered by electricity, portable electrical devices, cranes and means for binding and transferring load, the Contractor is obliged to apply color codes. Material/markings for marking the equipment will be delivered by the Contracting Authority to the Contractor before the start of the works</w:t>
            </w:r>
          </w:p>
          <w:tbl>
            <w:tblPr>
              <w:tblW w:w="4651"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3132"/>
              <w:gridCol w:w="1519"/>
            </w:tblGrid>
            <w:tr w:rsidR="00094CD5" w:rsidRPr="005E41B9" w14:paraId="4C3F70D6" w14:textId="77777777" w:rsidTr="00CC723F">
              <w:trPr>
                <w:trHeight w:val="20"/>
                <w:jc w:val="center"/>
              </w:trPr>
              <w:tc>
                <w:tcPr>
                  <w:tcW w:w="3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EF045" w14:textId="77777777" w:rsidR="00094CD5" w:rsidRPr="005E41B9" w:rsidRDefault="00094CD5" w:rsidP="00094CD5">
                  <w:pPr>
                    <w:pStyle w:val="P68B1DB1-Normal15"/>
                    <w:spacing w:before="60" w:after="60"/>
                    <w:jc w:val="both"/>
                    <w:rPr>
                      <w:rFonts w:ascii="Arial" w:hAnsi="Arial" w:cs="Arial"/>
                      <w:color w:val="auto"/>
                    </w:rPr>
                  </w:pPr>
                  <w:r w:rsidRPr="005E41B9">
                    <w:rPr>
                      <w:rFonts w:ascii="Arial" w:hAnsi="Arial" w:cs="Arial"/>
                      <w:color w:val="auto"/>
                    </w:rPr>
                    <w:t>Quarter (three-month period)</w:t>
                  </w:r>
                </w:p>
              </w:tc>
              <w:tc>
                <w:tcPr>
                  <w:tcW w:w="1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47669" w14:textId="77777777" w:rsidR="00094CD5" w:rsidRPr="005E41B9" w:rsidRDefault="00094CD5" w:rsidP="00094CD5">
                  <w:pPr>
                    <w:pStyle w:val="P68B1DB1-Normal15"/>
                    <w:spacing w:before="60" w:after="60"/>
                    <w:jc w:val="both"/>
                    <w:rPr>
                      <w:rFonts w:ascii="Arial" w:hAnsi="Arial" w:cs="Arial"/>
                      <w:color w:val="auto"/>
                    </w:rPr>
                  </w:pPr>
                  <w:r w:rsidRPr="005E41B9">
                    <w:rPr>
                      <w:rFonts w:ascii="Arial" w:hAnsi="Arial" w:cs="Arial"/>
                      <w:color w:val="auto"/>
                    </w:rPr>
                    <w:t>Colour</w:t>
                  </w:r>
                </w:p>
              </w:tc>
            </w:tr>
            <w:tr w:rsidR="00094CD5" w:rsidRPr="005E41B9" w14:paraId="44363702" w14:textId="77777777" w:rsidTr="00CC723F">
              <w:trPr>
                <w:trHeight w:val="70"/>
                <w:jc w:val="center"/>
              </w:trPr>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38D8A1A7"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First (January, February, March)</w:t>
                  </w:r>
                </w:p>
              </w:tc>
              <w:tc>
                <w:tcPr>
                  <w:tcW w:w="1519" w:type="dxa"/>
                  <w:tcBorders>
                    <w:top w:val="single" w:sz="4" w:space="0" w:color="auto"/>
                    <w:left w:val="single" w:sz="4" w:space="0" w:color="auto"/>
                    <w:bottom w:val="single" w:sz="4" w:space="0" w:color="auto"/>
                    <w:right w:val="single" w:sz="4" w:space="0" w:color="auto"/>
                  </w:tcBorders>
                  <w:shd w:val="clear" w:color="auto" w:fill="FFFFFF"/>
                  <w:vAlign w:val="center"/>
                </w:tcPr>
                <w:p w14:paraId="69BE4A53"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White (WHITE)</w:t>
                  </w:r>
                </w:p>
              </w:tc>
            </w:tr>
            <w:tr w:rsidR="00094CD5" w:rsidRPr="005E41B9" w14:paraId="0CC6955F" w14:textId="77777777" w:rsidTr="00CC723F">
              <w:trPr>
                <w:trHeight w:val="397"/>
                <w:jc w:val="center"/>
              </w:trPr>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EE90DEF"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Second (April, May, June)</w:t>
                  </w:r>
                </w:p>
              </w:tc>
              <w:tc>
                <w:tcPr>
                  <w:tcW w:w="1519" w:type="dxa"/>
                  <w:tcBorders>
                    <w:top w:val="single" w:sz="4" w:space="0" w:color="auto"/>
                    <w:left w:val="single" w:sz="4" w:space="0" w:color="auto"/>
                    <w:bottom w:val="single" w:sz="4" w:space="0" w:color="auto"/>
                    <w:right w:val="single" w:sz="4" w:space="0" w:color="auto"/>
                  </w:tcBorders>
                  <w:shd w:val="clear" w:color="auto" w:fill="FFFF00"/>
                  <w:vAlign w:val="center"/>
                </w:tcPr>
                <w:p w14:paraId="7DC86B3A"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Yellow (YELLOW)</w:t>
                  </w:r>
                </w:p>
              </w:tc>
            </w:tr>
            <w:tr w:rsidR="00094CD5" w:rsidRPr="005E41B9" w14:paraId="370274A6" w14:textId="77777777" w:rsidTr="00CC723F">
              <w:trPr>
                <w:trHeight w:val="276"/>
                <w:jc w:val="center"/>
              </w:trPr>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395D1662"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Third (July, August, September)</w:t>
                  </w:r>
                </w:p>
              </w:tc>
              <w:tc>
                <w:tcPr>
                  <w:tcW w:w="1519" w:type="dxa"/>
                  <w:tcBorders>
                    <w:top w:val="single" w:sz="4" w:space="0" w:color="auto"/>
                    <w:left w:val="single" w:sz="4" w:space="0" w:color="auto"/>
                    <w:bottom w:val="single" w:sz="4" w:space="0" w:color="auto"/>
                    <w:right w:val="single" w:sz="4" w:space="0" w:color="auto"/>
                  </w:tcBorders>
                  <w:shd w:val="clear" w:color="auto" w:fill="0000FF"/>
                  <w:vAlign w:val="center"/>
                </w:tcPr>
                <w:p w14:paraId="43308245"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Blue (BLUE)</w:t>
                  </w:r>
                </w:p>
              </w:tc>
            </w:tr>
            <w:tr w:rsidR="00094CD5" w:rsidRPr="005E41B9" w14:paraId="76B74C90" w14:textId="77777777" w:rsidTr="00CC723F">
              <w:trPr>
                <w:trHeight w:val="70"/>
                <w:jc w:val="center"/>
              </w:trPr>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441C723"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Fourth (October, November, December)</w:t>
                  </w:r>
                </w:p>
              </w:tc>
              <w:tc>
                <w:tcPr>
                  <w:tcW w:w="1519" w:type="dxa"/>
                  <w:tcBorders>
                    <w:top w:val="single" w:sz="4" w:space="0" w:color="auto"/>
                    <w:left w:val="single" w:sz="4" w:space="0" w:color="auto"/>
                    <w:bottom w:val="single" w:sz="4" w:space="0" w:color="auto"/>
                    <w:right w:val="single" w:sz="4" w:space="0" w:color="auto"/>
                  </w:tcBorders>
                  <w:shd w:val="clear" w:color="auto" w:fill="FFA500"/>
                  <w:vAlign w:val="center"/>
                </w:tcPr>
                <w:p w14:paraId="1A818AD2" w14:textId="77777777" w:rsidR="00094CD5" w:rsidRPr="005E41B9" w:rsidRDefault="00094CD5" w:rsidP="00094CD5">
                  <w:pPr>
                    <w:pStyle w:val="P68B1DB1-Normal16"/>
                    <w:spacing w:before="60" w:after="60"/>
                    <w:jc w:val="both"/>
                    <w:rPr>
                      <w:rFonts w:ascii="Arial" w:hAnsi="Arial" w:cs="Arial"/>
                      <w:color w:val="auto"/>
                    </w:rPr>
                  </w:pPr>
                  <w:r w:rsidRPr="005E41B9">
                    <w:rPr>
                      <w:rFonts w:ascii="Arial" w:hAnsi="Arial" w:cs="Arial"/>
                      <w:color w:val="auto"/>
                    </w:rPr>
                    <w:t>Orange (ORANGE)</w:t>
                  </w:r>
                </w:p>
              </w:tc>
            </w:tr>
          </w:tbl>
          <w:p w14:paraId="71012BF1" w14:textId="77777777" w:rsidR="00094CD5" w:rsidRPr="005E41B9" w:rsidRDefault="00094CD5" w:rsidP="00094CD5">
            <w:pPr>
              <w:pStyle w:val="P68B1DB1-TextCroatia13"/>
              <w:numPr>
                <w:ilvl w:val="0"/>
                <w:numId w:val="32"/>
              </w:numPr>
              <w:spacing w:before="120" w:after="120"/>
              <w:ind w:left="426"/>
              <w:rPr>
                <w:color w:val="auto"/>
              </w:rPr>
            </w:pPr>
            <w:r w:rsidRPr="005E41B9">
              <w:rPr>
                <w:color w:val="auto"/>
              </w:rPr>
              <w:t>If the Contracting Authority prohibits the use of equipment that does not comply with the HSE requirements, the Contractor shall replace the equipment and in that case the Contractor shall bear all direct and indirect costs associated with the replacement of this equipment</w:t>
            </w:r>
          </w:p>
          <w:p w14:paraId="54FFB1AA" w14:textId="77777777" w:rsidR="00094CD5" w:rsidRPr="005E41B9" w:rsidRDefault="00094CD5" w:rsidP="00094CD5">
            <w:pPr>
              <w:pStyle w:val="P68B1DB1-TextCroatia13"/>
              <w:numPr>
                <w:ilvl w:val="0"/>
                <w:numId w:val="32"/>
              </w:numPr>
              <w:spacing w:before="120" w:after="120"/>
              <w:ind w:left="426"/>
              <w:rPr>
                <w:color w:val="auto"/>
              </w:rPr>
            </w:pPr>
            <w:r w:rsidRPr="005E41B9">
              <w:rPr>
                <w:color w:val="auto"/>
              </w:rPr>
              <w:t>Users of equipment, means and tools must be trained for their safe use and have experience in working with equipment/ means/ tools, and have appropriate licenses/certificates of professional competence</w:t>
            </w:r>
          </w:p>
          <w:p w14:paraId="704F9CFF" w14:textId="77777777" w:rsidR="00094CD5" w:rsidRPr="005E41B9" w:rsidRDefault="00094CD5" w:rsidP="00094CD5">
            <w:pPr>
              <w:pStyle w:val="P68B1DB1-TextCroatia7"/>
              <w:numPr>
                <w:ilvl w:val="0"/>
                <w:numId w:val="32"/>
              </w:numPr>
              <w:spacing w:before="120" w:after="120"/>
              <w:ind w:left="426"/>
            </w:pPr>
            <w:r w:rsidRPr="005E41B9">
              <w:t xml:space="preserve">At its own expense, at the location where the equipment/ means/ devices/ tools are used to provide services/perform the works , to provide and submit all the necessary evidence of the performed inspections, expert findings, technical documentation/equipment passport, certificates and permits. If the Contracting Authority establishes that the equipment, resources, devices and tools are not supported by necessary certificates and/or permits and/or inspection report and/or technical documentation/equipment passport, they shall not be permitted in the Contracting Authority's premises; </w:t>
            </w:r>
          </w:p>
          <w:p w14:paraId="3946E576" w14:textId="77777777" w:rsidR="00094CD5" w:rsidRPr="005E41B9" w:rsidRDefault="00094CD5" w:rsidP="00094CD5">
            <w:pPr>
              <w:pStyle w:val="P68B1DB1-TextCroatia14"/>
              <w:numPr>
                <w:ilvl w:val="0"/>
                <w:numId w:val="32"/>
              </w:numPr>
              <w:spacing w:before="120" w:after="120"/>
              <w:ind w:left="426"/>
              <w:rPr>
                <w:rFonts w:cs="Arial"/>
                <w:color w:val="auto"/>
              </w:rPr>
            </w:pPr>
            <w:r w:rsidRPr="005E41B9">
              <w:rPr>
                <w:rFonts w:cs="Arial"/>
                <w:color w:val="auto"/>
              </w:rPr>
              <w:t xml:space="preserve">If there is a risk of mechanical contact with moving/rotating parts of the work equipment, to ensure that such equipment is equipped with: guardrails, guards /interlocking devices provided by the manufacturer (physical protection and factory interlocks must not have defects/damage that allow contact with moving/rotating parts of the equipment) that prevent access to the danger area or that stop the movement of moving/rotating parts before access to the danger zone. </w:t>
            </w:r>
          </w:p>
          <w:p w14:paraId="6FDDBF66" w14:textId="77777777" w:rsidR="00094CD5" w:rsidRPr="005E41B9" w:rsidRDefault="00094CD5" w:rsidP="00094CD5">
            <w:pPr>
              <w:pStyle w:val="P68B1DB1-TextCroatia13"/>
              <w:numPr>
                <w:ilvl w:val="0"/>
                <w:numId w:val="32"/>
              </w:numPr>
              <w:spacing w:before="120" w:after="120"/>
              <w:ind w:left="426"/>
              <w:rPr>
                <w:color w:val="auto"/>
              </w:rPr>
            </w:pPr>
            <w:r w:rsidRPr="005E41B9">
              <w:rPr>
                <w:color w:val="auto"/>
              </w:rPr>
              <w:t>Does not use in operation equipment, means and tools that are not factory manufactured or those that have been modified</w:t>
            </w:r>
          </w:p>
          <w:p w14:paraId="29049C99" w14:textId="77777777" w:rsidR="00CC723F" w:rsidRPr="005E41B9" w:rsidRDefault="00CC723F" w:rsidP="00CC723F">
            <w:pPr>
              <w:pStyle w:val="P68B1DB1-TextCroatia13"/>
              <w:spacing w:before="120" w:after="120"/>
              <w:rPr>
                <w:color w:val="auto"/>
              </w:rPr>
            </w:pPr>
          </w:p>
          <w:p w14:paraId="30F86CD4" w14:textId="77777777" w:rsidR="00CC723F" w:rsidRPr="005E41B9" w:rsidRDefault="00CC723F" w:rsidP="00CC723F">
            <w:pPr>
              <w:pStyle w:val="P68B1DB1-TextCroatia13"/>
              <w:spacing w:before="120" w:after="120"/>
              <w:rPr>
                <w:color w:val="auto"/>
                <w:sz w:val="8"/>
              </w:rPr>
            </w:pPr>
          </w:p>
          <w:p w14:paraId="4573D349" w14:textId="77777777" w:rsidR="00094CD5" w:rsidRPr="005E41B9" w:rsidRDefault="00094CD5" w:rsidP="00C86780">
            <w:pPr>
              <w:pStyle w:val="P68B1DB1-ListParagraph17"/>
              <w:numPr>
                <w:ilvl w:val="1"/>
                <w:numId w:val="28"/>
              </w:numPr>
              <w:spacing w:after="160" w:line="259" w:lineRule="auto"/>
              <w:ind w:left="608"/>
              <w:rPr>
                <w:rFonts w:ascii="Arial" w:hAnsi="Arial"/>
                <w:b/>
                <w:sz w:val="22"/>
              </w:rPr>
            </w:pPr>
            <w:r w:rsidRPr="005E41B9">
              <w:rPr>
                <w:rFonts w:ascii="Arial" w:hAnsi="Arial"/>
              </w:rPr>
              <w:br w:type="page"/>
            </w:r>
            <w:r w:rsidRPr="005E41B9">
              <w:rPr>
                <w:rFonts w:ascii="Arial" w:hAnsi="Arial"/>
                <w:b/>
                <w:sz w:val="22"/>
              </w:rPr>
              <w:t>REQUIREMENTS IN THE FIELD OF ENVIRONMENTAL PROTECTION</w:t>
            </w:r>
          </w:p>
          <w:p w14:paraId="077D824C" w14:textId="77777777" w:rsidR="00094CD5" w:rsidRPr="005E41B9" w:rsidRDefault="00094CD5" w:rsidP="00094CD5">
            <w:pPr>
              <w:pStyle w:val="P68B1DB1-TextCroatia7"/>
              <w:spacing w:before="120" w:after="120"/>
              <w:ind w:left="720"/>
            </w:pPr>
            <w:r w:rsidRPr="005E41B9">
              <w:t>The obligations of the Contractor in the field of environmental protection (EP) are to:</w:t>
            </w:r>
          </w:p>
          <w:p w14:paraId="74FC4ADD" w14:textId="77777777" w:rsidR="00094CD5" w:rsidRPr="005E41B9" w:rsidRDefault="00094CD5" w:rsidP="00094CD5">
            <w:pPr>
              <w:pStyle w:val="P68B1DB1-TextCroatia7"/>
              <w:numPr>
                <w:ilvl w:val="0"/>
                <w:numId w:val="13"/>
              </w:numPr>
              <w:spacing w:before="120" w:after="120"/>
            </w:pPr>
            <w:r w:rsidRPr="005E41B9">
              <w:t>fully complies with the legal regulations governing the EP and bears full responsibility for any non-compliance with the legal regulations made during the provision of services/execution of works.</w:t>
            </w:r>
          </w:p>
          <w:p w14:paraId="0DD0F567" w14:textId="77777777" w:rsidR="00094CD5" w:rsidRPr="005E41B9" w:rsidRDefault="00094CD5" w:rsidP="00094CD5">
            <w:pPr>
              <w:pStyle w:val="P68B1DB1-TextCroatia7"/>
              <w:numPr>
                <w:ilvl w:val="0"/>
                <w:numId w:val="13"/>
              </w:numPr>
              <w:spacing w:before="120" w:after="120"/>
            </w:pPr>
            <w:r w:rsidRPr="005E41B9">
              <w:t>respect the established environmental management system with the Contracting Authority, i.e. all internal rules and documents that apply with the Contracting Authority.</w:t>
            </w:r>
          </w:p>
          <w:p w14:paraId="2463204D" w14:textId="77777777" w:rsidR="00094CD5" w:rsidRPr="005E41B9" w:rsidRDefault="00094CD5" w:rsidP="00094CD5">
            <w:pPr>
              <w:pStyle w:val="P68B1DB1-TextCroatia13"/>
              <w:numPr>
                <w:ilvl w:val="0"/>
                <w:numId w:val="13"/>
              </w:numPr>
              <w:spacing w:before="120" w:after="120"/>
              <w:rPr>
                <w:color w:val="auto"/>
              </w:rPr>
            </w:pPr>
            <w:r w:rsidRPr="005E41B9">
              <w:rPr>
                <w:color w:val="auto"/>
              </w:rPr>
              <w:t>any activity that may have a negative impact on the environment shall be carried out exclusively in the manner defined by the project technical and contractual documentation, with prior notification and approval of the Contracting Authority (any possible changes to the documentation/procedures must be agreed earlier with the Contracting Authority).</w:t>
            </w:r>
          </w:p>
          <w:p w14:paraId="09DAE013" w14:textId="77777777" w:rsidR="00094CD5" w:rsidRPr="005E41B9" w:rsidRDefault="00094CD5" w:rsidP="00094CD5">
            <w:pPr>
              <w:pStyle w:val="P68B1DB1-TextCroatia13"/>
              <w:numPr>
                <w:ilvl w:val="0"/>
                <w:numId w:val="13"/>
              </w:numPr>
              <w:spacing w:before="120" w:after="120"/>
              <w:rPr>
                <w:color w:val="auto"/>
              </w:rPr>
            </w:pPr>
            <w:r w:rsidRPr="005E41B9">
              <w:rPr>
                <w:color w:val="auto"/>
              </w:rPr>
              <w:t>does not in any case use the Contracting Authority's infrastructure (such as sewage, torches, protective pipes, waste and chemical warehouses, containers, green areas, etc.) without the Contracting Authority's consent (or contrary to the Contracting Authority's instructions)</w:t>
            </w:r>
          </w:p>
          <w:p w14:paraId="2CD2F1ED" w14:textId="77777777" w:rsidR="00094CD5" w:rsidRPr="005E41B9" w:rsidRDefault="00094CD5" w:rsidP="00094CD5">
            <w:pPr>
              <w:pStyle w:val="P68B1DB1-TextCroatia7"/>
              <w:numPr>
                <w:ilvl w:val="0"/>
                <w:numId w:val="13"/>
              </w:numPr>
              <w:spacing w:before="120" w:after="120"/>
            </w:pPr>
            <w:r w:rsidRPr="005E41B9">
              <w:t>in the event that by its activities it causes any environmental pollution to the Contracting Authority or third parties, the Contractor is obliged to immediately notify the Contracting Authority thereof and to remedy the environmental damage by bringing it into the previous state and/or by paying monetary compensation in accordance with the order and within the time limit set by the Contracting Authority. Such obligation of the Contractor shall also be effective if the Contracting Authority identifies pollution caused by the Contractor on leaving the place of service/work delivery;</w:t>
            </w:r>
          </w:p>
          <w:p w14:paraId="3397CD57" w14:textId="77777777" w:rsidR="00094CD5" w:rsidRPr="005E41B9" w:rsidRDefault="00094CD5" w:rsidP="00094CD5">
            <w:pPr>
              <w:pStyle w:val="P68B1DB1-ListParagraph12"/>
              <w:numPr>
                <w:ilvl w:val="0"/>
                <w:numId w:val="13"/>
              </w:numPr>
              <w:spacing w:after="120"/>
              <w:ind w:left="714" w:hanging="357"/>
              <w:jc w:val="both"/>
            </w:pPr>
            <w:r w:rsidRPr="005E41B9">
              <w:t>manage and remove all industrial, mining, commercial and municipal waste arising from the provision of services/execution of works, whereby it is strictly forbidden to mix hazardous and non-hazardous waste at the place of its origin;</w:t>
            </w:r>
          </w:p>
          <w:p w14:paraId="61AD5DF1" w14:textId="77777777" w:rsidR="00094CD5" w:rsidRPr="005E41B9" w:rsidRDefault="00094CD5" w:rsidP="00094CD5">
            <w:pPr>
              <w:pStyle w:val="P68B1DB1-ListParagraph12"/>
              <w:numPr>
                <w:ilvl w:val="0"/>
                <w:numId w:val="13"/>
              </w:numPr>
              <w:jc w:val="both"/>
            </w:pPr>
            <w:r w:rsidRPr="005E41B9">
              <w:t>collect, classify and store waste belonging to the Contracting Authority in a place designated by the Contracting Authority;</w:t>
            </w:r>
          </w:p>
          <w:p w14:paraId="52F9D080" w14:textId="77777777" w:rsidR="00094CD5" w:rsidRPr="005E41B9" w:rsidRDefault="00094CD5" w:rsidP="00094CD5">
            <w:pPr>
              <w:pStyle w:val="P68B1DB1-ListParagraph12"/>
              <w:numPr>
                <w:ilvl w:val="0"/>
                <w:numId w:val="13"/>
              </w:numPr>
              <w:spacing w:before="120"/>
              <w:ind w:left="714" w:hanging="357"/>
              <w:jc w:val="both"/>
            </w:pPr>
            <w:r w:rsidRPr="005E41B9">
              <w:t xml:space="preserve">unless otherwise defined in the contract, dispose at its own expense of all waste generated by using any type of equipment belonging to the Contractor or consumables procured by the Contractor, regardless of whether they are procured for its own need or for the implementation of activities for which it is engaged (e.g. sand after sandblasting, waste oils, oily cloths and accumulators, waste from maintenance of the Contractor's equipment, waste chemicals and packaging of consumable chemicals and materials procured by the Contractor, etc.); </w:t>
            </w:r>
          </w:p>
          <w:p w14:paraId="54C09232" w14:textId="77777777" w:rsidR="00094CD5" w:rsidRPr="005E41B9" w:rsidRDefault="00094CD5" w:rsidP="00094CD5">
            <w:pPr>
              <w:pStyle w:val="P68B1DB1-ListParagraph12"/>
              <w:numPr>
                <w:ilvl w:val="0"/>
                <w:numId w:val="13"/>
              </w:numPr>
              <w:spacing w:before="120" w:after="120"/>
              <w:ind w:left="714" w:hanging="357"/>
              <w:jc w:val="both"/>
            </w:pPr>
            <w:r w:rsidRPr="005E41B9">
              <w:t>collect and dispose of all municipal waste generated by its employees if there are no municipal waste collection containers on the Contracting Authority's facilities where the work is performed. In locations where there are containers for municipal waste collection, the Contractor may use them for the disposal of all municipal waste with the consent of the Contracting Authority;</w:t>
            </w:r>
          </w:p>
          <w:p w14:paraId="7AB55DE1" w14:textId="77777777" w:rsidR="00094CD5" w:rsidRPr="005E41B9" w:rsidRDefault="00094CD5" w:rsidP="00094CD5">
            <w:pPr>
              <w:pStyle w:val="P68B1DB1-ListParagraph12"/>
              <w:numPr>
                <w:ilvl w:val="0"/>
                <w:numId w:val="13"/>
              </w:numPr>
              <w:spacing w:before="120" w:after="240"/>
              <w:ind w:left="714" w:hanging="357"/>
              <w:jc w:val="both"/>
            </w:pPr>
            <w:r w:rsidRPr="005E41B9">
              <w:t xml:space="preserve">submit to the Contracting Authority a safety data sheet for hazardous chemical (SDS list) in Serbian and English and to inform the operator of the SDS list content, if the contracted work activities involve the use thereof and to act in accordance with the regulations of the Republic of Serbia in the field of chemical management. </w:t>
            </w:r>
          </w:p>
          <w:p w14:paraId="1ADF7927" w14:textId="77777777" w:rsidR="00094CD5" w:rsidRPr="005E41B9" w:rsidRDefault="00094CD5" w:rsidP="00094CD5">
            <w:pPr>
              <w:pStyle w:val="P68B1DB1-Normal8"/>
              <w:spacing w:after="160" w:line="259" w:lineRule="auto"/>
              <w:rPr>
                <w:rFonts w:ascii="Arial" w:hAnsi="Arial"/>
              </w:rPr>
            </w:pPr>
            <w:r w:rsidRPr="005E41B9">
              <w:rPr>
                <w:rFonts w:ascii="Arial" w:hAnsi="Arial"/>
              </w:rPr>
              <w:br w:type="page"/>
            </w:r>
          </w:p>
          <w:p w14:paraId="0A377CC0" w14:textId="77777777" w:rsidR="00094CD5" w:rsidRPr="005E41B9" w:rsidRDefault="00094CD5" w:rsidP="00094CD5">
            <w:pPr>
              <w:pStyle w:val="P68B1DB1-TextCroatia18"/>
              <w:numPr>
                <w:ilvl w:val="1"/>
                <w:numId w:val="28"/>
              </w:numPr>
              <w:spacing w:before="120" w:after="60"/>
              <w:rPr>
                <w:sz w:val="22"/>
              </w:rPr>
            </w:pPr>
            <w:r w:rsidRPr="005E41B9">
              <w:t>REQUIREMENTS IN THE FIELD OF FIRE PROTECTION</w:t>
            </w:r>
          </w:p>
          <w:p w14:paraId="0DB99257" w14:textId="77777777" w:rsidR="00094CD5" w:rsidRPr="005E41B9" w:rsidRDefault="00094CD5" w:rsidP="00094CD5">
            <w:pPr>
              <w:pStyle w:val="P68B1DB1-TextCroatia7"/>
              <w:spacing w:before="120" w:after="120"/>
              <w:ind w:left="360"/>
            </w:pPr>
            <w:r w:rsidRPr="005E41B9">
              <w:t>The obligations of the Contractor in the field of FP shall be in accordance with the legal regulations of the Republic of Serbia, the rules and documents applicable to the Contracting Authority:</w:t>
            </w:r>
          </w:p>
          <w:p w14:paraId="232FDD1D" w14:textId="77777777" w:rsidR="00094CD5" w:rsidRPr="005E41B9" w:rsidRDefault="00094CD5" w:rsidP="00662820">
            <w:pPr>
              <w:pStyle w:val="P68B1DB1-TextCroatia7"/>
              <w:numPr>
                <w:ilvl w:val="0"/>
                <w:numId w:val="45"/>
              </w:numPr>
              <w:spacing w:before="120" w:after="120"/>
            </w:pPr>
            <w:r w:rsidRPr="005E41B9">
              <w:t>ensure the implementation of the smoking ban except in the area designated for it</w:t>
            </w:r>
          </w:p>
          <w:p w14:paraId="7E425C47" w14:textId="77777777" w:rsidR="00094CD5" w:rsidRPr="005E41B9" w:rsidRDefault="00094CD5" w:rsidP="00662820">
            <w:pPr>
              <w:pStyle w:val="P68B1DB1-TextCroatia7"/>
              <w:numPr>
                <w:ilvl w:val="0"/>
                <w:numId w:val="45"/>
              </w:numPr>
              <w:spacing w:before="120" w:after="120"/>
            </w:pPr>
            <w:r w:rsidRPr="005E41B9">
              <w:t>ensure that all defined FP measures are applied. All Contractor's employees must have appropriate training in the field of FP and handling of mobile fire extinguishing equipment;</w:t>
            </w:r>
          </w:p>
          <w:p w14:paraId="52DAF937" w14:textId="77777777" w:rsidR="00094CD5" w:rsidRPr="005E41B9" w:rsidRDefault="00094CD5" w:rsidP="00662820">
            <w:pPr>
              <w:pStyle w:val="P68B1DB1-TextCroatia7"/>
              <w:numPr>
                <w:ilvl w:val="0"/>
                <w:numId w:val="45"/>
              </w:numPr>
              <w:spacing w:before="120" w:after="120"/>
            </w:pPr>
            <w:r w:rsidRPr="005E41B9">
              <w:t xml:space="preserve">if the contractual work activities involve the use of flammable substances, the Contractor is obliged to manage and store such substances in accordance with the applicable technical regulations of the Republic of Serbia with the request of the consent of the HSE organizational unit; </w:t>
            </w:r>
          </w:p>
          <w:p w14:paraId="3597A2B3" w14:textId="77777777" w:rsidR="007D5C17" w:rsidRPr="005E41B9" w:rsidRDefault="00094CD5" w:rsidP="00662820">
            <w:pPr>
              <w:pStyle w:val="P68B1DB1-TextCroatia7"/>
              <w:numPr>
                <w:ilvl w:val="0"/>
                <w:numId w:val="45"/>
              </w:numPr>
              <w:spacing w:before="120" w:after="120"/>
            </w:pPr>
            <w:r w:rsidRPr="005E41B9">
              <w:t>to keep all accesses to fire hydrants, fire extinguishers and fire routes free, and to use fire hydrants and extinguishers exclusively for their intended use. The use of flames and performing hot works is allowed only with the prior obtaining of a work permit</w:t>
            </w:r>
          </w:p>
          <w:p w14:paraId="15498033" w14:textId="77777777" w:rsidR="00662820" w:rsidRPr="005E41B9" w:rsidRDefault="00662820" w:rsidP="00D71549">
            <w:pPr>
              <w:pStyle w:val="P68B1DB1-TextCroatia7"/>
              <w:spacing w:before="120" w:after="120"/>
              <w:ind w:left="720"/>
            </w:pPr>
          </w:p>
          <w:p w14:paraId="3FC7EFD5" w14:textId="77777777" w:rsidR="00094CD5" w:rsidRPr="005E41B9" w:rsidRDefault="00094CD5" w:rsidP="00A15C7E">
            <w:pPr>
              <w:pStyle w:val="P68B1DB1-ListParagraph9"/>
              <w:numPr>
                <w:ilvl w:val="0"/>
                <w:numId w:val="28"/>
              </w:numPr>
              <w:tabs>
                <w:tab w:val="left" w:pos="567"/>
              </w:tabs>
              <w:spacing w:before="340" w:after="120"/>
              <w:ind w:left="720" w:hanging="720"/>
              <w:jc w:val="both"/>
            </w:pPr>
            <w:r w:rsidRPr="005E41B9">
              <w:t>FINAL PROVISIONS</w:t>
            </w:r>
          </w:p>
          <w:p w14:paraId="744886E8" w14:textId="77777777" w:rsidR="006F1FD8" w:rsidRPr="005E41B9" w:rsidRDefault="006F1FD8" w:rsidP="006F1FD8">
            <w:pPr>
              <w:pStyle w:val="P68B1DB1-ListParagraph9"/>
              <w:tabs>
                <w:tab w:val="left" w:pos="567"/>
              </w:tabs>
              <w:spacing w:before="340" w:after="120"/>
              <w:jc w:val="both"/>
              <w:rPr>
                <w:sz w:val="2"/>
              </w:rPr>
            </w:pPr>
          </w:p>
          <w:p w14:paraId="1D6C6BE4" w14:textId="77777777" w:rsidR="00094CD5" w:rsidRPr="005E41B9" w:rsidRDefault="00094CD5" w:rsidP="00094CD5">
            <w:pPr>
              <w:pStyle w:val="P68B1DB1-Level119"/>
              <w:numPr>
                <w:ilvl w:val="1"/>
                <w:numId w:val="33"/>
              </w:numPr>
              <w:spacing w:after="120" w:line="240" w:lineRule="auto"/>
              <w:jc w:val="both"/>
            </w:pPr>
            <w:r w:rsidRPr="005E41B9">
              <w:t>This HSE Agreement shall be deemed concluded and shall enter into force on the day of its signing by the authorized representatives of both Contracting Parties, and if the authorized representatives did not sign it on the same day, the HSE Agreement shall be deemed concluded on the day of the second signature in chronological order.</w:t>
            </w:r>
          </w:p>
          <w:p w14:paraId="6373DC2C" w14:textId="77777777" w:rsidR="00094CD5" w:rsidRPr="005E41B9" w:rsidRDefault="00094CD5" w:rsidP="00094CD5">
            <w:pPr>
              <w:pStyle w:val="P68B1DB1-Level119"/>
              <w:numPr>
                <w:ilvl w:val="1"/>
                <w:numId w:val="33"/>
              </w:numPr>
              <w:spacing w:after="120" w:line="240" w:lineRule="auto"/>
              <w:jc w:val="both"/>
            </w:pPr>
            <w:r w:rsidRPr="005E41B9">
              <w:t xml:space="preserve">In the event that the HSE Agreement is concluded for the first time with the subject Contract, this clause shall not apply: </w:t>
            </w:r>
          </w:p>
          <w:p w14:paraId="6ED275B9" w14:textId="77777777" w:rsidR="00094CD5" w:rsidRPr="005E41B9" w:rsidRDefault="00094CD5" w:rsidP="00094CD5">
            <w:pPr>
              <w:pStyle w:val="P68B1DB1-Level120"/>
              <w:numPr>
                <w:ilvl w:val="1"/>
                <w:numId w:val="33"/>
              </w:numPr>
              <w:spacing w:after="120" w:line="240" w:lineRule="auto"/>
              <w:jc w:val="both"/>
              <w:rPr>
                <w:color w:val="auto"/>
              </w:rPr>
            </w:pPr>
            <w:r w:rsidRPr="005E41B9">
              <w:rPr>
                <w:color w:val="auto"/>
              </w:rPr>
              <w:t>On the date of signing this HSE Agreement, the previously signed versions of the HSE Agreement with the Contracting Authority shall cease to be valid.</w:t>
            </w:r>
          </w:p>
          <w:p w14:paraId="1AFB3012" w14:textId="77777777" w:rsidR="00094CD5" w:rsidRPr="005E41B9" w:rsidRDefault="00094CD5" w:rsidP="00094CD5">
            <w:pPr>
              <w:pStyle w:val="P68B1DB1-Level119"/>
              <w:numPr>
                <w:ilvl w:val="1"/>
                <w:numId w:val="33"/>
              </w:numPr>
              <w:spacing w:after="120" w:line="240" w:lineRule="auto"/>
              <w:jc w:val="both"/>
            </w:pPr>
            <w:r w:rsidRPr="005E41B9">
              <w:t xml:space="preserve">This HSE Agreement is concluded for an indefinite period of time, </w:t>
            </w:r>
          </w:p>
          <w:p w14:paraId="316FF1BD" w14:textId="77777777" w:rsidR="00094CD5" w:rsidRPr="005E41B9" w:rsidRDefault="00094CD5" w:rsidP="00094CD5">
            <w:pPr>
              <w:pStyle w:val="P68B1DB1-Level119"/>
              <w:numPr>
                <w:ilvl w:val="1"/>
                <w:numId w:val="33"/>
              </w:numPr>
              <w:spacing w:after="120" w:line="240" w:lineRule="auto"/>
              <w:jc w:val="both"/>
            </w:pPr>
            <w:permStart w:id="1825708049" w:edGrp="everyone"/>
            <w:r w:rsidRPr="005E41B9">
              <w:t>This HSE Agreement was made in ___ identical copies, ___for each Contracting Party.</w:t>
            </w:r>
          </w:p>
          <w:permEnd w:id="1825708049"/>
          <w:p w14:paraId="2E99B947" w14:textId="77777777" w:rsidR="00094CD5" w:rsidRPr="005E41B9" w:rsidRDefault="00094CD5" w:rsidP="00094CD5">
            <w:pPr>
              <w:pStyle w:val="P68B1DB1-Level119"/>
              <w:numPr>
                <w:ilvl w:val="1"/>
                <w:numId w:val="33"/>
              </w:numPr>
              <w:spacing w:after="120" w:line="240" w:lineRule="auto"/>
              <w:jc w:val="both"/>
            </w:pPr>
            <w:r w:rsidRPr="005E41B9">
              <w:t>The Contracting parties jointly declare that they have read and understood this Contract, and that its provisions are in every way an expression of their true will.</w:t>
            </w:r>
          </w:p>
          <w:p w14:paraId="5A65958F" w14:textId="77777777" w:rsidR="00094CD5" w:rsidRPr="005E41B9" w:rsidRDefault="00094CD5" w:rsidP="00094CD5">
            <w:pPr>
              <w:pStyle w:val="P68B1DB1-Level119"/>
              <w:numPr>
                <w:ilvl w:val="1"/>
                <w:numId w:val="33"/>
              </w:numPr>
              <w:spacing w:after="120" w:line="240" w:lineRule="auto"/>
              <w:jc w:val="both"/>
            </w:pPr>
            <w:r w:rsidRPr="005E41B9">
              <w:t>This HSE Agreement is an appendix and an integral part of the contract concluded by the Contracting Authority and the Contractor. In the event that the standard form of the HSE Agreement changes during the implementation of contractual activities, the Contracting Parties shall sign the Annex to the HSE Agreement.</w:t>
            </w:r>
          </w:p>
          <w:p w14:paraId="062774B5" w14:textId="77777777" w:rsidR="00094CD5" w:rsidRPr="005E41B9" w:rsidRDefault="00094CD5" w:rsidP="00094CD5">
            <w:pPr>
              <w:pStyle w:val="P68B1DB1-Level119"/>
              <w:numPr>
                <w:ilvl w:val="1"/>
                <w:numId w:val="33"/>
              </w:numPr>
              <w:spacing w:after="120" w:line="240" w:lineRule="auto"/>
              <w:jc w:val="both"/>
            </w:pPr>
            <w:r w:rsidRPr="005E41B9">
              <w:t>An integral part of this Agreement is also Appendix 1: Sanctions for violation of HSE requirements, Appendix 2: Information on the results of work in the field of HSE and Appendix 3: Requirements to the contractor during the implementation of VRA.</w:t>
            </w:r>
          </w:p>
          <w:p w14:paraId="32B4EA7E" w14:textId="77777777" w:rsidR="00094CD5" w:rsidRPr="005E41B9" w:rsidRDefault="00094CD5" w:rsidP="00094CD5">
            <w:pPr>
              <w:tabs>
                <w:tab w:val="left" w:pos="567"/>
              </w:tabs>
              <w:spacing w:before="340" w:after="120"/>
              <w:ind w:left="720" w:hanging="720"/>
              <w:jc w:val="both"/>
              <w:rPr>
                <w:rFonts w:ascii="Arial" w:hAnsi="Arial" w:cs="Arial"/>
                <w:lang w:val="sr-Latn-RS"/>
              </w:rPr>
            </w:pPr>
          </w:p>
        </w:tc>
      </w:tr>
    </w:tbl>
    <w:p w14:paraId="21B3E7CA" w14:textId="77777777" w:rsidR="007D5C17" w:rsidRPr="005E41B9" w:rsidRDefault="007D5C17" w:rsidP="007D5C17">
      <w:pPr>
        <w:rPr>
          <w:rFonts w:ascii="Arial" w:hAnsi="Arial" w:cs="Arial"/>
        </w:rPr>
      </w:pPr>
    </w:p>
    <w:p w14:paraId="0DCFE549" w14:textId="77777777" w:rsidR="00662820" w:rsidRPr="005E41B9" w:rsidRDefault="00662820" w:rsidP="00662820">
      <w:pPr>
        <w:pStyle w:val="P68B1DB1-Level121"/>
        <w:numPr>
          <w:ilvl w:val="0"/>
          <w:numId w:val="0"/>
        </w:numPr>
        <w:tabs>
          <w:tab w:val="left" w:pos="6720"/>
        </w:tabs>
        <w:spacing w:before="60" w:after="60" w:line="240" w:lineRule="auto"/>
        <w:ind w:left="357"/>
      </w:pPr>
      <w:r w:rsidRPr="005E41B9">
        <w:t xml:space="preserve">For the Contractor  </w:t>
      </w:r>
      <w:r w:rsidRPr="005E41B9">
        <w:tab/>
        <w:t>For the Contracting Authority</w:t>
      </w:r>
    </w:p>
    <w:p w14:paraId="7B9BDE22" w14:textId="77777777" w:rsidR="00662820" w:rsidRPr="005E41B9" w:rsidRDefault="00662820" w:rsidP="00662820">
      <w:pPr>
        <w:pStyle w:val="ListParagraph"/>
        <w:ind w:left="360"/>
        <w:jc w:val="center"/>
        <w:rPr>
          <w:rFonts w:ascii="Arial" w:hAnsi="Arial" w:cs="Arial"/>
          <w:b/>
        </w:rPr>
      </w:pPr>
      <w:permStart w:id="1936602424" w:edGrp="everyone"/>
    </w:p>
    <w:p w14:paraId="25A5BC88" w14:textId="77777777" w:rsidR="00662820" w:rsidRPr="005E41B9" w:rsidRDefault="00662820" w:rsidP="00662820">
      <w:pPr>
        <w:pStyle w:val="ListParagraph"/>
        <w:tabs>
          <w:tab w:val="left" w:pos="6780"/>
        </w:tabs>
        <w:ind w:left="360"/>
        <w:rPr>
          <w:rFonts w:ascii="Arial" w:hAnsi="Arial" w:cs="Arial"/>
        </w:rPr>
      </w:pPr>
    </w:p>
    <w:p w14:paraId="623E82BF" w14:textId="77777777" w:rsidR="00662820" w:rsidRPr="005E41B9" w:rsidRDefault="00662820" w:rsidP="00662820">
      <w:pPr>
        <w:pStyle w:val="P68B1DB1-ListParagraph12"/>
        <w:tabs>
          <w:tab w:val="left" w:pos="6780"/>
        </w:tabs>
        <w:ind w:left="360"/>
      </w:pPr>
      <w:r w:rsidRPr="005E41B9">
        <w:t>_____________________________                                        _____________________________</w:t>
      </w:r>
    </w:p>
    <w:p w14:paraId="132AD552" w14:textId="77777777" w:rsidR="00662820" w:rsidRPr="005E41B9" w:rsidRDefault="00662820" w:rsidP="00662820">
      <w:pPr>
        <w:pStyle w:val="P68B1DB1-ListParagraph12"/>
        <w:tabs>
          <w:tab w:val="left" w:pos="825"/>
        </w:tabs>
        <w:ind w:left="360"/>
        <w:rPr>
          <w:sz w:val="16"/>
        </w:rPr>
      </w:pPr>
      <w:r w:rsidRPr="005E41B9">
        <w:t>(</w:t>
      </w:r>
      <w:r w:rsidRPr="005E41B9">
        <w:rPr>
          <w:sz w:val="16"/>
        </w:rPr>
        <w:t xml:space="preserve"> full name (in clear block capitals), signature))                                                </w:t>
      </w:r>
      <w:r w:rsidRPr="005E41B9">
        <w:t>(</w:t>
      </w:r>
      <w:r w:rsidRPr="005E41B9">
        <w:rPr>
          <w:sz w:val="16"/>
        </w:rPr>
        <w:t xml:space="preserve"> full name (in clear block capitals), signature))</w:t>
      </w:r>
    </w:p>
    <w:p w14:paraId="6D466EE5" w14:textId="77777777" w:rsidR="00662820" w:rsidRPr="005E41B9" w:rsidRDefault="00662820" w:rsidP="00662820">
      <w:pPr>
        <w:pStyle w:val="ListParagraph"/>
        <w:tabs>
          <w:tab w:val="left" w:pos="6780"/>
        </w:tabs>
        <w:ind w:left="360"/>
        <w:rPr>
          <w:rFonts w:ascii="Arial" w:hAnsi="Arial" w:cs="Arial"/>
        </w:rPr>
      </w:pPr>
    </w:p>
    <w:p w14:paraId="42194BAA" w14:textId="77777777" w:rsidR="00662820" w:rsidRPr="005E41B9" w:rsidRDefault="00662820" w:rsidP="00662820">
      <w:pPr>
        <w:pStyle w:val="P68B1DB1-ListParagraph12"/>
        <w:tabs>
          <w:tab w:val="left" w:pos="6780"/>
        </w:tabs>
        <w:ind w:left="360"/>
      </w:pPr>
      <w:r w:rsidRPr="005E41B9">
        <w:t>_____________________________                                        _____________________________</w:t>
      </w:r>
    </w:p>
    <w:p w14:paraId="5F7897FD" w14:textId="77777777" w:rsidR="00662820" w:rsidRPr="005E41B9" w:rsidRDefault="00662820" w:rsidP="00662820">
      <w:pPr>
        <w:pStyle w:val="P68B1DB1-ListParagraph12"/>
        <w:tabs>
          <w:tab w:val="left" w:pos="825"/>
        </w:tabs>
        <w:ind w:left="360"/>
        <w:rPr>
          <w:sz w:val="16"/>
        </w:rPr>
      </w:pPr>
      <w:r w:rsidRPr="005E41B9">
        <w:t xml:space="preserve"> (</w:t>
      </w:r>
      <w:r w:rsidRPr="005E41B9">
        <w:rPr>
          <w:sz w:val="16"/>
        </w:rPr>
        <w:t>function)</w:t>
      </w:r>
      <w:r w:rsidRPr="005E41B9">
        <w:rPr>
          <w:sz w:val="16"/>
        </w:rPr>
        <w:tab/>
        <w:t xml:space="preserve">                                                                                                  </w:t>
      </w:r>
      <w:r w:rsidRPr="005E41B9">
        <w:t>(</w:t>
      </w:r>
      <w:r w:rsidRPr="005E41B9">
        <w:rPr>
          <w:sz w:val="16"/>
        </w:rPr>
        <w:t>function)</w:t>
      </w:r>
    </w:p>
    <w:p w14:paraId="306BBFF2" w14:textId="77777777" w:rsidR="00662820" w:rsidRPr="005E41B9" w:rsidRDefault="00662820" w:rsidP="00662820">
      <w:pPr>
        <w:pStyle w:val="P68B1DB1-ListParagraph11"/>
        <w:tabs>
          <w:tab w:val="left" w:pos="6780"/>
        </w:tabs>
        <w:ind w:left="360"/>
        <w:rPr>
          <w:color w:val="auto"/>
        </w:rPr>
      </w:pPr>
      <w:r w:rsidRPr="005E41B9">
        <w:rPr>
          <w:color w:val="auto"/>
        </w:rPr>
        <w:t>_____________________________                                        _____________________________</w:t>
      </w:r>
    </w:p>
    <w:p w14:paraId="30AF6422" w14:textId="77777777" w:rsidR="00662820" w:rsidRPr="006F1FD8" w:rsidRDefault="00662820" w:rsidP="00662820">
      <w:pPr>
        <w:pStyle w:val="P68B1DB1-ListParagraph11"/>
        <w:tabs>
          <w:tab w:val="left" w:pos="825"/>
        </w:tabs>
        <w:ind w:left="360"/>
        <w:rPr>
          <w:color w:val="auto"/>
          <w:sz w:val="16"/>
        </w:rPr>
      </w:pPr>
      <w:r w:rsidRPr="005E41B9">
        <w:rPr>
          <w:color w:val="auto"/>
        </w:rPr>
        <w:t xml:space="preserve"> </w:t>
      </w:r>
      <w:r w:rsidRPr="005E41B9">
        <w:rPr>
          <w:color w:val="auto"/>
          <w:sz w:val="16"/>
        </w:rPr>
        <w:t xml:space="preserve"> (date)</w:t>
      </w:r>
      <w:r w:rsidRPr="005E41B9">
        <w:rPr>
          <w:color w:val="auto"/>
          <w:sz w:val="16"/>
        </w:rPr>
        <w:tab/>
        <w:t xml:space="preserve">                                                                                              </w:t>
      </w:r>
      <w:r w:rsidRPr="005E41B9">
        <w:rPr>
          <w:color w:val="auto"/>
        </w:rPr>
        <w:t xml:space="preserve">     </w:t>
      </w:r>
      <w:r w:rsidRPr="005E41B9">
        <w:rPr>
          <w:color w:val="auto"/>
          <w:sz w:val="16"/>
        </w:rPr>
        <w:t>(date)</w:t>
      </w:r>
      <w:r w:rsidRPr="006F1FD8">
        <w:rPr>
          <w:color w:val="auto"/>
          <w:sz w:val="16"/>
        </w:rPr>
        <w:tab/>
      </w:r>
      <w:permEnd w:id="1936602424"/>
    </w:p>
    <w:sectPr w:rsidR="00662820" w:rsidRPr="006F1FD8" w:rsidSect="006C203E">
      <w:footerReference w:type="default" r:id="rId12"/>
      <w:headerReference w:type="first" r:id="rId13"/>
      <w:footerReference w:type="first" r:id="rId14"/>
      <w:pgSz w:w="12240" w:h="15840"/>
      <w:pgMar w:top="1417" w:right="1417" w:bottom="1417" w:left="1417"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602DD" w14:textId="77777777" w:rsidR="00735621" w:rsidRDefault="00735621" w:rsidP="007D5C17">
      <w:r>
        <w:separator/>
      </w:r>
    </w:p>
  </w:endnote>
  <w:endnote w:type="continuationSeparator" w:id="0">
    <w:p w14:paraId="17CCBF7C" w14:textId="77777777" w:rsidR="00735621" w:rsidRDefault="00735621" w:rsidP="007D5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otype Sorts">
    <w:altName w:val="Symbol"/>
    <w:charset w:val="02"/>
    <w:family w:val="auto"/>
    <w:pitch w:val="variable"/>
    <w:sig w:usb0="00000000" w:usb1="00000000" w:usb2="0001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2A8B1" w14:textId="1E95A8F6" w:rsidR="0080226C" w:rsidRPr="005B6A89" w:rsidRDefault="0080226C" w:rsidP="0080226C">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841239983"/>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D61712">
          <w:rPr>
            <w:rFonts w:ascii="Arial" w:hAnsi="Arial" w:cs="Arial"/>
            <w:noProof/>
          </w:rPr>
          <w:t>5</w:t>
        </w:r>
        <w:r w:rsidRPr="005B6A89">
          <w:rPr>
            <w:rFonts w:ascii="Arial" w:hAnsi="Arial" w:cs="Arial"/>
            <w:noProof/>
          </w:rPr>
          <w:fldChar w:fldCharType="end"/>
        </w:r>
      </w:sdtContent>
    </w:sdt>
  </w:p>
  <w:p w14:paraId="287AEC6D" w14:textId="77777777" w:rsidR="00A07107" w:rsidRPr="00EF3F5C" w:rsidRDefault="00D61712" w:rsidP="006C203E">
    <w:pPr>
      <w:pStyle w:val="Footer"/>
      <w:rPr>
        <w:rFonts w:ascii="Arial" w:hAnsi="Arial" w:cs="Arial"/>
        <w:lang w:val="ru-RU"/>
      </w:rPr>
    </w:pPr>
  </w:p>
  <w:p w14:paraId="0ECCD3EA" w14:textId="77777777" w:rsidR="00A07107" w:rsidRPr="00EF3F5C" w:rsidRDefault="00D61712">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77160" w14:textId="79CA3949" w:rsidR="0080226C" w:rsidRPr="005B6A89" w:rsidRDefault="0080226C" w:rsidP="0080226C">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D61712">
          <w:rPr>
            <w:rFonts w:ascii="Arial" w:hAnsi="Arial" w:cs="Arial"/>
            <w:noProof/>
          </w:rPr>
          <w:t>1</w:t>
        </w:r>
        <w:r w:rsidRPr="005B6A89">
          <w:rPr>
            <w:rFonts w:ascii="Arial" w:hAnsi="Arial" w:cs="Arial"/>
            <w:noProof/>
          </w:rPr>
          <w:fldChar w:fldCharType="end"/>
        </w:r>
      </w:sdtContent>
    </w:sdt>
  </w:p>
  <w:p w14:paraId="2EDBC98C" w14:textId="77777777" w:rsidR="00A07107" w:rsidRDefault="00D617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1C2B8" w14:textId="77777777" w:rsidR="00735621" w:rsidRDefault="00735621" w:rsidP="007D5C17">
      <w:r>
        <w:separator/>
      </w:r>
    </w:p>
  </w:footnote>
  <w:footnote w:type="continuationSeparator" w:id="0">
    <w:p w14:paraId="048651CE" w14:textId="77777777" w:rsidR="00735621" w:rsidRDefault="00735621" w:rsidP="007D5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B9C8E" w14:textId="77777777" w:rsidR="0080226C" w:rsidRDefault="0080226C" w:rsidP="0080226C"/>
  <w:tbl>
    <w:tblPr>
      <w:tblW w:w="0" w:type="auto"/>
      <w:tblLook w:val="04A0" w:firstRow="1" w:lastRow="0" w:firstColumn="1" w:lastColumn="0" w:noHBand="0" w:noVBand="1"/>
    </w:tblPr>
    <w:tblGrid>
      <w:gridCol w:w="7244"/>
      <w:gridCol w:w="2162"/>
    </w:tblGrid>
    <w:tr w:rsidR="0080226C" w:rsidRPr="005B6A89" w14:paraId="4B436550" w14:textId="77777777" w:rsidTr="000408AB">
      <w:trPr>
        <w:trHeight w:val="997"/>
      </w:trPr>
      <w:tc>
        <w:tcPr>
          <w:tcW w:w="7680" w:type="dxa"/>
          <w:shd w:val="clear" w:color="auto" w:fill="auto"/>
        </w:tcPr>
        <w:p w14:paraId="6F11E83F" w14:textId="3D29EDCB" w:rsidR="0080226C" w:rsidRPr="00595F02" w:rsidRDefault="00723921" w:rsidP="0080226C">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0C9458E5" wp14:editId="3222FBF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1D07B1F9" w14:textId="77777777" w:rsidR="0080226C" w:rsidRPr="005B6A89" w:rsidRDefault="0080226C" w:rsidP="0080226C">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73928F51" w14:textId="77777777" w:rsidR="0080226C" w:rsidRPr="005B6A89" w:rsidRDefault="0080226C" w:rsidP="0080226C">
    <w:pPr>
      <w:pStyle w:val="Header"/>
      <w:rPr>
        <w:rFonts w:ascii="Arial" w:hAnsi="Arial" w:cs="Arial"/>
        <w:lang w:val="sr-Cyrl-RS"/>
      </w:rPr>
    </w:pPr>
  </w:p>
  <w:p w14:paraId="36AA1B25" w14:textId="77777777" w:rsidR="00A07107" w:rsidRDefault="00D61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8D8"/>
    <w:multiLevelType w:val="hybridMultilevel"/>
    <w:tmpl w:val="FDB0D4B8"/>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D14"/>
    <w:multiLevelType w:val="multilevel"/>
    <w:tmpl w:val="BA7824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947B11"/>
    <w:multiLevelType w:val="multilevel"/>
    <w:tmpl w:val="DCCC2DE4"/>
    <w:lvl w:ilvl="0">
      <w:start w:val="1"/>
      <w:numFmt w:val="decimal"/>
      <w:lvlText w:val="%1."/>
      <w:lvlJc w:val="left"/>
      <w:pPr>
        <w:tabs>
          <w:tab w:val="num" w:pos="360"/>
        </w:tabs>
        <w:ind w:left="360" w:hanging="360"/>
      </w:pPr>
      <w:rPr>
        <w:rFonts w:ascii="Arial" w:eastAsiaTheme="minorHAnsi" w:hAnsi="Arial" w:cs="Arial"/>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07B2688F"/>
    <w:multiLevelType w:val="hybridMultilevel"/>
    <w:tmpl w:val="3D7ADCB4"/>
    <w:lvl w:ilvl="0" w:tplc="241A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3728F"/>
    <w:multiLevelType w:val="multilevel"/>
    <w:tmpl w:val="643E22BE"/>
    <w:lvl w:ilvl="0">
      <w:start w:val="1"/>
      <w:numFmt w:val="decimal"/>
      <w:lvlText w:val="%1."/>
      <w:lvlJc w:val="left"/>
      <w:pPr>
        <w:ind w:left="360" w:hanging="360"/>
      </w:pPr>
      <w:rPr>
        <w:rFonts w:hint="default"/>
      </w:rPr>
    </w:lvl>
    <w:lvl w:ilvl="1">
      <w:start w:val="1"/>
      <w:numFmt w:val="decimal"/>
      <w:lvlText w:val="%1.%2."/>
      <w:lvlJc w:val="left"/>
      <w:pPr>
        <w:ind w:left="794" w:hanging="360"/>
      </w:pPr>
      <w:rPr>
        <w:rFonts w:hint="default"/>
      </w:rPr>
    </w:lvl>
    <w:lvl w:ilvl="2">
      <w:start w:val="1"/>
      <w:numFmt w:val="decimal"/>
      <w:lvlText w:val="%1.%2.%3."/>
      <w:lvlJc w:val="left"/>
      <w:pPr>
        <w:ind w:left="1588" w:hanging="720"/>
      </w:pPr>
      <w:rPr>
        <w:rFonts w:hint="default"/>
      </w:rPr>
    </w:lvl>
    <w:lvl w:ilvl="3">
      <w:start w:val="1"/>
      <w:numFmt w:val="decimal"/>
      <w:lvlText w:val="%1.%2.%3.%4."/>
      <w:lvlJc w:val="left"/>
      <w:pPr>
        <w:ind w:left="2022" w:hanging="720"/>
      </w:pPr>
      <w:rPr>
        <w:rFonts w:hint="default"/>
      </w:rPr>
    </w:lvl>
    <w:lvl w:ilvl="4">
      <w:start w:val="1"/>
      <w:numFmt w:val="decimal"/>
      <w:lvlText w:val="%1.%2.%3.%4.%5."/>
      <w:lvlJc w:val="left"/>
      <w:pPr>
        <w:ind w:left="2816" w:hanging="1080"/>
      </w:pPr>
      <w:rPr>
        <w:rFonts w:hint="default"/>
      </w:rPr>
    </w:lvl>
    <w:lvl w:ilvl="5">
      <w:start w:val="1"/>
      <w:numFmt w:val="decimal"/>
      <w:lvlText w:val="%1.%2.%3.%4.%5.%6."/>
      <w:lvlJc w:val="left"/>
      <w:pPr>
        <w:ind w:left="3250" w:hanging="1080"/>
      </w:pPr>
      <w:rPr>
        <w:rFonts w:hint="default"/>
      </w:rPr>
    </w:lvl>
    <w:lvl w:ilvl="6">
      <w:start w:val="1"/>
      <w:numFmt w:val="decimal"/>
      <w:lvlText w:val="%1.%2.%3.%4.%5.%6.%7."/>
      <w:lvlJc w:val="left"/>
      <w:pPr>
        <w:ind w:left="4044" w:hanging="1440"/>
      </w:pPr>
      <w:rPr>
        <w:rFonts w:hint="default"/>
      </w:rPr>
    </w:lvl>
    <w:lvl w:ilvl="7">
      <w:start w:val="1"/>
      <w:numFmt w:val="decimal"/>
      <w:lvlText w:val="%1.%2.%3.%4.%5.%6.%7.%8."/>
      <w:lvlJc w:val="left"/>
      <w:pPr>
        <w:ind w:left="4478" w:hanging="1440"/>
      </w:pPr>
      <w:rPr>
        <w:rFonts w:hint="default"/>
      </w:rPr>
    </w:lvl>
    <w:lvl w:ilvl="8">
      <w:start w:val="1"/>
      <w:numFmt w:val="decimal"/>
      <w:lvlText w:val="%1.%2.%3.%4.%5.%6.%7.%8.%9."/>
      <w:lvlJc w:val="left"/>
      <w:pPr>
        <w:ind w:left="5272" w:hanging="1800"/>
      </w:pPr>
      <w:rPr>
        <w:rFonts w:hint="default"/>
      </w:rPr>
    </w:lvl>
  </w:abstractNum>
  <w:abstractNum w:abstractNumId="5" w15:restartNumberingAfterBreak="0">
    <w:nsid w:val="0A9C2FA7"/>
    <w:multiLevelType w:val="hybridMultilevel"/>
    <w:tmpl w:val="7DE08C52"/>
    <w:lvl w:ilvl="0" w:tplc="A35C896C">
      <w:start w:val="1"/>
      <w:numFmt w:val="decimal"/>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AAD3DCA"/>
    <w:multiLevelType w:val="hybridMultilevel"/>
    <w:tmpl w:val="99C81D5E"/>
    <w:lvl w:ilvl="0" w:tplc="4122443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D6885"/>
    <w:multiLevelType w:val="hybridMultilevel"/>
    <w:tmpl w:val="C090E4D2"/>
    <w:lvl w:ilvl="0" w:tplc="A61AB600">
      <w:start w:val="1"/>
      <w:numFmt w:val="decimal"/>
      <w:lvlText w:val="%1."/>
      <w:lvlJc w:val="left"/>
      <w:pPr>
        <w:ind w:left="720" w:hanging="360"/>
      </w:pPr>
      <w:rPr>
        <w:rFonts w:ascii="Arial" w:hAnsi="Arial" w:cs="Arial" w:hint="default"/>
        <w:b/>
      </w:rPr>
    </w:lvl>
    <w:lvl w:ilvl="1" w:tplc="CC4C114C" w:tentative="1">
      <w:start w:val="1"/>
      <w:numFmt w:val="lowerLetter"/>
      <w:lvlText w:val="%2."/>
      <w:lvlJc w:val="left"/>
      <w:pPr>
        <w:ind w:left="1440" w:hanging="360"/>
      </w:pPr>
    </w:lvl>
    <w:lvl w:ilvl="2" w:tplc="CF80F36C" w:tentative="1">
      <w:start w:val="1"/>
      <w:numFmt w:val="lowerRoman"/>
      <w:lvlText w:val="%3."/>
      <w:lvlJc w:val="right"/>
      <w:pPr>
        <w:ind w:left="2160" w:hanging="180"/>
      </w:pPr>
    </w:lvl>
    <w:lvl w:ilvl="3" w:tplc="2370EA62" w:tentative="1">
      <w:start w:val="1"/>
      <w:numFmt w:val="decimal"/>
      <w:lvlText w:val="%4."/>
      <w:lvlJc w:val="left"/>
      <w:pPr>
        <w:ind w:left="2880" w:hanging="360"/>
      </w:pPr>
    </w:lvl>
    <w:lvl w:ilvl="4" w:tplc="3E80FE86" w:tentative="1">
      <w:start w:val="1"/>
      <w:numFmt w:val="lowerLetter"/>
      <w:lvlText w:val="%5."/>
      <w:lvlJc w:val="left"/>
      <w:pPr>
        <w:ind w:left="3600" w:hanging="360"/>
      </w:pPr>
    </w:lvl>
    <w:lvl w:ilvl="5" w:tplc="28CECF2C" w:tentative="1">
      <w:start w:val="1"/>
      <w:numFmt w:val="lowerRoman"/>
      <w:lvlText w:val="%6."/>
      <w:lvlJc w:val="right"/>
      <w:pPr>
        <w:ind w:left="4320" w:hanging="180"/>
      </w:pPr>
    </w:lvl>
    <w:lvl w:ilvl="6" w:tplc="84A40AAA" w:tentative="1">
      <w:start w:val="1"/>
      <w:numFmt w:val="decimal"/>
      <w:lvlText w:val="%7."/>
      <w:lvlJc w:val="left"/>
      <w:pPr>
        <w:ind w:left="5040" w:hanging="360"/>
      </w:pPr>
    </w:lvl>
    <w:lvl w:ilvl="7" w:tplc="9C5623AC" w:tentative="1">
      <w:start w:val="1"/>
      <w:numFmt w:val="lowerLetter"/>
      <w:lvlText w:val="%8."/>
      <w:lvlJc w:val="left"/>
      <w:pPr>
        <w:ind w:left="5760" w:hanging="360"/>
      </w:pPr>
    </w:lvl>
    <w:lvl w:ilvl="8" w:tplc="D64CB10A" w:tentative="1">
      <w:start w:val="1"/>
      <w:numFmt w:val="lowerRoman"/>
      <w:lvlText w:val="%9."/>
      <w:lvlJc w:val="right"/>
      <w:pPr>
        <w:ind w:left="6480" w:hanging="180"/>
      </w:pPr>
    </w:lvl>
  </w:abstractNum>
  <w:abstractNum w:abstractNumId="8"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0A25A2"/>
    <w:multiLevelType w:val="multilevel"/>
    <w:tmpl w:val="A3544FE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14455B0E"/>
    <w:multiLevelType w:val="multilevel"/>
    <w:tmpl w:val="DCCC2DE4"/>
    <w:lvl w:ilvl="0">
      <w:start w:val="1"/>
      <w:numFmt w:val="decimal"/>
      <w:lvlText w:val="%1."/>
      <w:lvlJc w:val="left"/>
      <w:pPr>
        <w:tabs>
          <w:tab w:val="num" w:pos="360"/>
        </w:tabs>
        <w:ind w:left="360" w:hanging="360"/>
      </w:pPr>
      <w:rPr>
        <w:rFonts w:ascii="Arial" w:eastAsiaTheme="minorHAnsi" w:hAnsi="Arial" w:cs="Arial"/>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14D144BF"/>
    <w:multiLevelType w:val="multilevel"/>
    <w:tmpl w:val="23027EB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21225470"/>
    <w:multiLevelType w:val="multilevel"/>
    <w:tmpl w:val="0D106200"/>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22F1211"/>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23285BE5"/>
    <w:multiLevelType w:val="multilevel"/>
    <w:tmpl w:val="778A609C"/>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23663F55"/>
    <w:multiLevelType w:val="hybridMultilevel"/>
    <w:tmpl w:val="C268A690"/>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6B7DA0"/>
    <w:multiLevelType w:val="hybridMultilevel"/>
    <w:tmpl w:val="F51837E6"/>
    <w:lvl w:ilvl="0" w:tplc="9BC08D2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E026E"/>
    <w:multiLevelType w:val="hybridMultilevel"/>
    <w:tmpl w:val="C4CC4F16"/>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25CC5"/>
    <w:multiLevelType w:val="multilevel"/>
    <w:tmpl w:val="778A609C"/>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2FB7C2C"/>
    <w:multiLevelType w:val="hybridMultilevel"/>
    <w:tmpl w:val="0B54F7D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34E90B05"/>
    <w:multiLevelType w:val="hybridMultilevel"/>
    <w:tmpl w:val="662ADBD6"/>
    <w:lvl w:ilvl="0" w:tplc="54C6A07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5C4BDD"/>
    <w:multiLevelType w:val="hybridMultilevel"/>
    <w:tmpl w:val="681447C2"/>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3BC778BB"/>
    <w:multiLevelType w:val="hybridMultilevel"/>
    <w:tmpl w:val="C090E4D2"/>
    <w:lvl w:ilvl="0" w:tplc="A61AB600">
      <w:start w:val="1"/>
      <w:numFmt w:val="decimal"/>
      <w:lvlText w:val="%1."/>
      <w:lvlJc w:val="left"/>
      <w:pPr>
        <w:ind w:left="720" w:hanging="360"/>
      </w:pPr>
      <w:rPr>
        <w:rFonts w:ascii="Arial" w:hAnsi="Arial" w:cs="Arial" w:hint="default"/>
        <w:b/>
      </w:rPr>
    </w:lvl>
    <w:lvl w:ilvl="1" w:tplc="CC4C114C" w:tentative="1">
      <w:start w:val="1"/>
      <w:numFmt w:val="lowerLetter"/>
      <w:lvlText w:val="%2."/>
      <w:lvlJc w:val="left"/>
      <w:pPr>
        <w:ind w:left="1440" w:hanging="360"/>
      </w:pPr>
    </w:lvl>
    <w:lvl w:ilvl="2" w:tplc="CF80F36C" w:tentative="1">
      <w:start w:val="1"/>
      <w:numFmt w:val="lowerRoman"/>
      <w:lvlText w:val="%3."/>
      <w:lvlJc w:val="right"/>
      <w:pPr>
        <w:ind w:left="2160" w:hanging="180"/>
      </w:pPr>
    </w:lvl>
    <w:lvl w:ilvl="3" w:tplc="2370EA62" w:tentative="1">
      <w:start w:val="1"/>
      <w:numFmt w:val="decimal"/>
      <w:lvlText w:val="%4."/>
      <w:lvlJc w:val="left"/>
      <w:pPr>
        <w:ind w:left="2880" w:hanging="360"/>
      </w:pPr>
    </w:lvl>
    <w:lvl w:ilvl="4" w:tplc="3E80FE86" w:tentative="1">
      <w:start w:val="1"/>
      <w:numFmt w:val="lowerLetter"/>
      <w:lvlText w:val="%5."/>
      <w:lvlJc w:val="left"/>
      <w:pPr>
        <w:ind w:left="3600" w:hanging="360"/>
      </w:pPr>
    </w:lvl>
    <w:lvl w:ilvl="5" w:tplc="28CECF2C" w:tentative="1">
      <w:start w:val="1"/>
      <w:numFmt w:val="lowerRoman"/>
      <w:lvlText w:val="%6."/>
      <w:lvlJc w:val="right"/>
      <w:pPr>
        <w:ind w:left="4320" w:hanging="180"/>
      </w:pPr>
    </w:lvl>
    <w:lvl w:ilvl="6" w:tplc="84A40AAA" w:tentative="1">
      <w:start w:val="1"/>
      <w:numFmt w:val="decimal"/>
      <w:lvlText w:val="%7."/>
      <w:lvlJc w:val="left"/>
      <w:pPr>
        <w:ind w:left="5040" w:hanging="360"/>
      </w:pPr>
    </w:lvl>
    <w:lvl w:ilvl="7" w:tplc="9C5623AC" w:tentative="1">
      <w:start w:val="1"/>
      <w:numFmt w:val="lowerLetter"/>
      <w:lvlText w:val="%8."/>
      <w:lvlJc w:val="left"/>
      <w:pPr>
        <w:ind w:left="5760" w:hanging="360"/>
      </w:pPr>
    </w:lvl>
    <w:lvl w:ilvl="8" w:tplc="D64CB10A" w:tentative="1">
      <w:start w:val="1"/>
      <w:numFmt w:val="lowerRoman"/>
      <w:lvlText w:val="%9."/>
      <w:lvlJc w:val="right"/>
      <w:pPr>
        <w:ind w:left="6480" w:hanging="180"/>
      </w:pPr>
    </w:lvl>
  </w:abstractNum>
  <w:abstractNum w:abstractNumId="28" w15:restartNumberingAfterBreak="0">
    <w:nsid w:val="438D3155"/>
    <w:multiLevelType w:val="hybridMultilevel"/>
    <w:tmpl w:val="7C566420"/>
    <w:lvl w:ilvl="0" w:tplc="54C6A078">
      <w:start w:val="1"/>
      <w:numFmt w:val="decimal"/>
      <w:lvlText w:val="%1."/>
      <w:lvlJc w:val="left"/>
      <w:pPr>
        <w:ind w:left="720" w:hanging="360"/>
      </w:pPr>
      <w:rPr>
        <w:rFonts w:ascii="Arial" w:eastAsia="Times New Roman" w:hAnsi="Arial" w:cs="Arial"/>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477B7E03"/>
    <w:multiLevelType w:val="hybridMultilevel"/>
    <w:tmpl w:val="2A6861BC"/>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54C07E3B"/>
    <w:multiLevelType w:val="multilevel"/>
    <w:tmpl w:val="FE7A44BC"/>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56B115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F9285A"/>
    <w:multiLevelType w:val="hybridMultilevel"/>
    <w:tmpl w:val="6482489C"/>
    <w:lvl w:ilvl="0" w:tplc="040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5C697CD2"/>
    <w:multiLevelType w:val="multilevel"/>
    <w:tmpl w:val="D79E7EBE"/>
    <w:lvl w:ilvl="0">
      <w:start w:val="2"/>
      <w:numFmt w:val="decimal"/>
      <w:lvlText w:val="%1."/>
      <w:lvlJc w:val="left"/>
      <w:pPr>
        <w:tabs>
          <w:tab w:val="num" w:pos="360"/>
        </w:tabs>
        <w:ind w:left="360" w:hanging="360"/>
      </w:pPr>
      <w:rPr>
        <w:rFonts w:ascii="Arial" w:eastAsiaTheme="minorHAnsi" w:hAnsi="Arial" w:cs="Arial"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15:restartNumberingAfterBreak="0">
    <w:nsid w:val="687A4B38"/>
    <w:multiLevelType w:val="hybridMultilevel"/>
    <w:tmpl w:val="E1EE05C4"/>
    <w:lvl w:ilvl="0" w:tplc="241A0001">
      <w:start w:val="1"/>
      <w:numFmt w:val="bullet"/>
      <w:lvlText w:val=""/>
      <w:lvlJc w:val="left"/>
      <w:pPr>
        <w:ind w:left="1427" w:hanging="360"/>
      </w:pPr>
      <w:rPr>
        <w:rFonts w:ascii="Symbol" w:hAnsi="Symbol" w:hint="default"/>
      </w:rPr>
    </w:lvl>
    <w:lvl w:ilvl="1" w:tplc="241A0003" w:tentative="1">
      <w:start w:val="1"/>
      <w:numFmt w:val="bullet"/>
      <w:lvlText w:val="o"/>
      <w:lvlJc w:val="left"/>
      <w:pPr>
        <w:ind w:left="2147" w:hanging="360"/>
      </w:pPr>
      <w:rPr>
        <w:rFonts w:ascii="Courier New" w:hAnsi="Courier New" w:cs="Courier New" w:hint="default"/>
      </w:rPr>
    </w:lvl>
    <w:lvl w:ilvl="2" w:tplc="241A0005" w:tentative="1">
      <w:start w:val="1"/>
      <w:numFmt w:val="bullet"/>
      <w:lvlText w:val=""/>
      <w:lvlJc w:val="left"/>
      <w:pPr>
        <w:ind w:left="2867" w:hanging="360"/>
      </w:pPr>
      <w:rPr>
        <w:rFonts w:ascii="Wingdings" w:hAnsi="Wingdings" w:hint="default"/>
      </w:rPr>
    </w:lvl>
    <w:lvl w:ilvl="3" w:tplc="241A0001" w:tentative="1">
      <w:start w:val="1"/>
      <w:numFmt w:val="bullet"/>
      <w:lvlText w:val=""/>
      <w:lvlJc w:val="left"/>
      <w:pPr>
        <w:ind w:left="3587" w:hanging="360"/>
      </w:pPr>
      <w:rPr>
        <w:rFonts w:ascii="Symbol" w:hAnsi="Symbol" w:hint="default"/>
      </w:rPr>
    </w:lvl>
    <w:lvl w:ilvl="4" w:tplc="241A0003" w:tentative="1">
      <w:start w:val="1"/>
      <w:numFmt w:val="bullet"/>
      <w:lvlText w:val="o"/>
      <w:lvlJc w:val="left"/>
      <w:pPr>
        <w:ind w:left="4307" w:hanging="360"/>
      </w:pPr>
      <w:rPr>
        <w:rFonts w:ascii="Courier New" w:hAnsi="Courier New" w:cs="Courier New" w:hint="default"/>
      </w:rPr>
    </w:lvl>
    <w:lvl w:ilvl="5" w:tplc="241A0005" w:tentative="1">
      <w:start w:val="1"/>
      <w:numFmt w:val="bullet"/>
      <w:lvlText w:val=""/>
      <w:lvlJc w:val="left"/>
      <w:pPr>
        <w:ind w:left="5027" w:hanging="360"/>
      </w:pPr>
      <w:rPr>
        <w:rFonts w:ascii="Wingdings" w:hAnsi="Wingdings" w:hint="default"/>
      </w:rPr>
    </w:lvl>
    <w:lvl w:ilvl="6" w:tplc="241A0001" w:tentative="1">
      <w:start w:val="1"/>
      <w:numFmt w:val="bullet"/>
      <w:lvlText w:val=""/>
      <w:lvlJc w:val="left"/>
      <w:pPr>
        <w:ind w:left="5747" w:hanging="360"/>
      </w:pPr>
      <w:rPr>
        <w:rFonts w:ascii="Symbol" w:hAnsi="Symbol" w:hint="default"/>
      </w:rPr>
    </w:lvl>
    <w:lvl w:ilvl="7" w:tplc="241A0003" w:tentative="1">
      <w:start w:val="1"/>
      <w:numFmt w:val="bullet"/>
      <w:lvlText w:val="o"/>
      <w:lvlJc w:val="left"/>
      <w:pPr>
        <w:ind w:left="6467" w:hanging="360"/>
      </w:pPr>
      <w:rPr>
        <w:rFonts w:ascii="Courier New" w:hAnsi="Courier New" w:cs="Courier New" w:hint="default"/>
      </w:rPr>
    </w:lvl>
    <w:lvl w:ilvl="8" w:tplc="241A0005" w:tentative="1">
      <w:start w:val="1"/>
      <w:numFmt w:val="bullet"/>
      <w:lvlText w:val=""/>
      <w:lvlJc w:val="left"/>
      <w:pPr>
        <w:ind w:left="7187" w:hanging="360"/>
      </w:pPr>
      <w:rPr>
        <w:rFonts w:ascii="Wingdings" w:hAnsi="Wingdings" w:hint="default"/>
      </w:rPr>
    </w:lvl>
  </w:abstractNum>
  <w:abstractNum w:abstractNumId="38"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39" w15:restartNumberingAfterBreak="0">
    <w:nsid w:val="6DC145A5"/>
    <w:multiLevelType w:val="hybridMultilevel"/>
    <w:tmpl w:val="2E4EC0F8"/>
    <w:lvl w:ilvl="0" w:tplc="2B32A49A">
      <w:start w:val="1"/>
      <w:numFmt w:val="bullet"/>
      <w:lvlText w:val=""/>
      <w:lvlJc w:val="left"/>
      <w:pPr>
        <w:ind w:left="1494" w:hanging="360"/>
      </w:pPr>
      <w:rPr>
        <w:rFonts w:ascii="Symbol" w:hAnsi="Symbol" w:hint="default"/>
      </w:rPr>
    </w:lvl>
    <w:lvl w:ilvl="1" w:tplc="4FE8F75A" w:tentative="1">
      <w:start w:val="1"/>
      <w:numFmt w:val="bullet"/>
      <w:lvlText w:val="o"/>
      <w:lvlJc w:val="left"/>
      <w:pPr>
        <w:ind w:left="2214" w:hanging="360"/>
      </w:pPr>
      <w:rPr>
        <w:rFonts w:ascii="Courier New" w:hAnsi="Courier New" w:cs="Courier New" w:hint="default"/>
      </w:rPr>
    </w:lvl>
    <w:lvl w:ilvl="2" w:tplc="C76859E2" w:tentative="1">
      <w:start w:val="1"/>
      <w:numFmt w:val="bullet"/>
      <w:lvlText w:val=""/>
      <w:lvlJc w:val="left"/>
      <w:pPr>
        <w:ind w:left="2934" w:hanging="360"/>
      </w:pPr>
      <w:rPr>
        <w:rFonts w:ascii="Wingdings" w:hAnsi="Wingdings" w:hint="default"/>
      </w:rPr>
    </w:lvl>
    <w:lvl w:ilvl="3" w:tplc="947E3C02" w:tentative="1">
      <w:start w:val="1"/>
      <w:numFmt w:val="bullet"/>
      <w:lvlText w:val=""/>
      <w:lvlJc w:val="left"/>
      <w:pPr>
        <w:ind w:left="3654" w:hanging="360"/>
      </w:pPr>
      <w:rPr>
        <w:rFonts w:ascii="Symbol" w:hAnsi="Symbol" w:hint="default"/>
      </w:rPr>
    </w:lvl>
    <w:lvl w:ilvl="4" w:tplc="A21451EE" w:tentative="1">
      <w:start w:val="1"/>
      <w:numFmt w:val="bullet"/>
      <w:lvlText w:val="o"/>
      <w:lvlJc w:val="left"/>
      <w:pPr>
        <w:ind w:left="4374" w:hanging="360"/>
      </w:pPr>
      <w:rPr>
        <w:rFonts w:ascii="Courier New" w:hAnsi="Courier New" w:cs="Courier New" w:hint="default"/>
      </w:rPr>
    </w:lvl>
    <w:lvl w:ilvl="5" w:tplc="9CE820F6" w:tentative="1">
      <w:start w:val="1"/>
      <w:numFmt w:val="bullet"/>
      <w:lvlText w:val=""/>
      <w:lvlJc w:val="left"/>
      <w:pPr>
        <w:ind w:left="5094" w:hanging="360"/>
      </w:pPr>
      <w:rPr>
        <w:rFonts w:ascii="Wingdings" w:hAnsi="Wingdings" w:hint="default"/>
      </w:rPr>
    </w:lvl>
    <w:lvl w:ilvl="6" w:tplc="DB808132" w:tentative="1">
      <w:start w:val="1"/>
      <w:numFmt w:val="bullet"/>
      <w:lvlText w:val=""/>
      <w:lvlJc w:val="left"/>
      <w:pPr>
        <w:ind w:left="5814" w:hanging="360"/>
      </w:pPr>
      <w:rPr>
        <w:rFonts w:ascii="Symbol" w:hAnsi="Symbol" w:hint="default"/>
      </w:rPr>
    </w:lvl>
    <w:lvl w:ilvl="7" w:tplc="E2021828" w:tentative="1">
      <w:start w:val="1"/>
      <w:numFmt w:val="bullet"/>
      <w:lvlText w:val="o"/>
      <w:lvlJc w:val="left"/>
      <w:pPr>
        <w:ind w:left="6534" w:hanging="360"/>
      </w:pPr>
      <w:rPr>
        <w:rFonts w:ascii="Courier New" w:hAnsi="Courier New" w:cs="Courier New" w:hint="default"/>
      </w:rPr>
    </w:lvl>
    <w:lvl w:ilvl="8" w:tplc="33BE4F24" w:tentative="1">
      <w:start w:val="1"/>
      <w:numFmt w:val="bullet"/>
      <w:lvlText w:val=""/>
      <w:lvlJc w:val="left"/>
      <w:pPr>
        <w:ind w:left="7254" w:hanging="360"/>
      </w:pPr>
      <w:rPr>
        <w:rFonts w:ascii="Wingdings" w:hAnsi="Wingdings" w:hint="default"/>
      </w:rPr>
    </w:lvl>
  </w:abstractNum>
  <w:abstractNum w:abstractNumId="40"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41"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15:restartNumberingAfterBreak="0">
    <w:nsid w:val="76560186"/>
    <w:multiLevelType w:val="multilevel"/>
    <w:tmpl w:val="851E4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45" w15:restartNumberingAfterBreak="0">
    <w:nsid w:val="7CAB7B2A"/>
    <w:multiLevelType w:val="hybridMultilevel"/>
    <w:tmpl w:val="A6B4F63E"/>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4457B"/>
    <w:multiLevelType w:val="hybridMultilevel"/>
    <w:tmpl w:val="7A9E87FA"/>
    <w:lvl w:ilvl="0" w:tplc="23DC29CA">
      <w:start w:val="1"/>
      <w:numFmt w:val="bullet"/>
      <w:lvlText w:val=""/>
      <w:lvlJc w:val="left"/>
      <w:pPr>
        <w:ind w:left="1440" w:hanging="360"/>
      </w:pPr>
      <w:rPr>
        <w:rFonts w:ascii="Symbol" w:hAnsi="Symbol" w:hint="default"/>
      </w:rPr>
    </w:lvl>
    <w:lvl w:ilvl="1" w:tplc="7F96396C" w:tentative="1">
      <w:start w:val="1"/>
      <w:numFmt w:val="bullet"/>
      <w:lvlText w:val="o"/>
      <w:lvlJc w:val="left"/>
      <w:pPr>
        <w:ind w:left="2160" w:hanging="360"/>
      </w:pPr>
      <w:rPr>
        <w:rFonts w:ascii="Courier New" w:hAnsi="Courier New" w:cs="Courier New" w:hint="default"/>
      </w:rPr>
    </w:lvl>
    <w:lvl w:ilvl="2" w:tplc="5E36B400" w:tentative="1">
      <w:start w:val="1"/>
      <w:numFmt w:val="bullet"/>
      <w:lvlText w:val=""/>
      <w:lvlJc w:val="left"/>
      <w:pPr>
        <w:ind w:left="2880" w:hanging="360"/>
      </w:pPr>
      <w:rPr>
        <w:rFonts w:ascii="Wingdings" w:hAnsi="Wingdings" w:hint="default"/>
      </w:rPr>
    </w:lvl>
    <w:lvl w:ilvl="3" w:tplc="F7A6292A" w:tentative="1">
      <w:start w:val="1"/>
      <w:numFmt w:val="bullet"/>
      <w:lvlText w:val=""/>
      <w:lvlJc w:val="left"/>
      <w:pPr>
        <w:ind w:left="3600" w:hanging="360"/>
      </w:pPr>
      <w:rPr>
        <w:rFonts w:ascii="Symbol" w:hAnsi="Symbol" w:hint="default"/>
      </w:rPr>
    </w:lvl>
    <w:lvl w:ilvl="4" w:tplc="A552BB00" w:tentative="1">
      <w:start w:val="1"/>
      <w:numFmt w:val="bullet"/>
      <w:lvlText w:val="o"/>
      <w:lvlJc w:val="left"/>
      <w:pPr>
        <w:ind w:left="4320" w:hanging="360"/>
      </w:pPr>
      <w:rPr>
        <w:rFonts w:ascii="Courier New" w:hAnsi="Courier New" w:cs="Courier New" w:hint="default"/>
      </w:rPr>
    </w:lvl>
    <w:lvl w:ilvl="5" w:tplc="7D468CBE" w:tentative="1">
      <w:start w:val="1"/>
      <w:numFmt w:val="bullet"/>
      <w:lvlText w:val=""/>
      <w:lvlJc w:val="left"/>
      <w:pPr>
        <w:ind w:left="5040" w:hanging="360"/>
      </w:pPr>
      <w:rPr>
        <w:rFonts w:ascii="Wingdings" w:hAnsi="Wingdings" w:hint="default"/>
      </w:rPr>
    </w:lvl>
    <w:lvl w:ilvl="6" w:tplc="EB6E78AC" w:tentative="1">
      <w:start w:val="1"/>
      <w:numFmt w:val="bullet"/>
      <w:lvlText w:val=""/>
      <w:lvlJc w:val="left"/>
      <w:pPr>
        <w:ind w:left="5760" w:hanging="360"/>
      </w:pPr>
      <w:rPr>
        <w:rFonts w:ascii="Symbol" w:hAnsi="Symbol" w:hint="default"/>
      </w:rPr>
    </w:lvl>
    <w:lvl w:ilvl="7" w:tplc="02E4231C" w:tentative="1">
      <w:start w:val="1"/>
      <w:numFmt w:val="bullet"/>
      <w:lvlText w:val="o"/>
      <w:lvlJc w:val="left"/>
      <w:pPr>
        <w:ind w:left="6480" w:hanging="360"/>
      </w:pPr>
      <w:rPr>
        <w:rFonts w:ascii="Courier New" w:hAnsi="Courier New" w:cs="Courier New" w:hint="default"/>
      </w:rPr>
    </w:lvl>
    <w:lvl w:ilvl="8" w:tplc="3A3200F6" w:tentative="1">
      <w:start w:val="1"/>
      <w:numFmt w:val="bullet"/>
      <w:lvlText w:val=""/>
      <w:lvlJc w:val="left"/>
      <w:pPr>
        <w:ind w:left="7200" w:hanging="360"/>
      </w:pPr>
      <w:rPr>
        <w:rFonts w:ascii="Wingdings" w:hAnsi="Wingdings" w:hint="default"/>
      </w:rPr>
    </w:lvl>
  </w:abstractNum>
  <w:num w:numId="1">
    <w:abstractNumId w:val="10"/>
  </w:num>
  <w:num w:numId="2">
    <w:abstractNumId w:val="32"/>
  </w:num>
  <w:num w:numId="3">
    <w:abstractNumId w:val="38"/>
  </w:num>
  <w:num w:numId="4">
    <w:abstractNumId w:val="42"/>
  </w:num>
  <w:num w:numId="5">
    <w:abstractNumId w:val="46"/>
  </w:num>
  <w:num w:numId="6">
    <w:abstractNumId w:val="39"/>
  </w:num>
  <w:num w:numId="7">
    <w:abstractNumId w:val="27"/>
  </w:num>
  <w:num w:numId="8">
    <w:abstractNumId w:val="19"/>
  </w:num>
  <w:num w:numId="9">
    <w:abstractNumId w:val="33"/>
  </w:num>
  <w:num w:numId="10">
    <w:abstractNumId w:val="5"/>
  </w:num>
  <w:num w:numId="11">
    <w:abstractNumId w:val="41"/>
  </w:num>
  <w:num w:numId="12">
    <w:abstractNumId w:val="13"/>
  </w:num>
  <w:num w:numId="13">
    <w:abstractNumId w:val="12"/>
  </w:num>
  <w:num w:numId="14">
    <w:abstractNumId w:val="3"/>
  </w:num>
  <w:num w:numId="15">
    <w:abstractNumId w:val="31"/>
  </w:num>
  <w:num w:numId="16">
    <w:abstractNumId w:val="16"/>
  </w:num>
  <w:num w:numId="17">
    <w:abstractNumId w:val="2"/>
  </w:num>
  <w:num w:numId="18">
    <w:abstractNumId w:val="36"/>
  </w:num>
  <w:num w:numId="19">
    <w:abstractNumId w:val="7"/>
  </w:num>
  <w:num w:numId="20">
    <w:abstractNumId w:val="9"/>
  </w:num>
  <w:num w:numId="21">
    <w:abstractNumId w:val="43"/>
  </w:num>
  <w:num w:numId="22">
    <w:abstractNumId w:val="35"/>
  </w:num>
  <w:num w:numId="23">
    <w:abstractNumId w:val="6"/>
  </w:num>
  <w:num w:numId="24">
    <w:abstractNumId w:val="34"/>
  </w:num>
  <w:num w:numId="25">
    <w:abstractNumId w:val="1"/>
  </w:num>
  <w:num w:numId="26">
    <w:abstractNumId w:val="15"/>
  </w:num>
  <w:num w:numId="27">
    <w:abstractNumId w:val="26"/>
  </w:num>
  <w:num w:numId="28">
    <w:abstractNumId w:val="29"/>
  </w:num>
  <w:num w:numId="29">
    <w:abstractNumId w:val="40"/>
  </w:num>
  <w:num w:numId="30">
    <w:abstractNumId w:val="25"/>
  </w:num>
  <w:num w:numId="31">
    <w:abstractNumId w:val="44"/>
  </w:num>
  <w:num w:numId="32">
    <w:abstractNumId w:val="14"/>
  </w:num>
  <w:num w:numId="33">
    <w:abstractNumId w:val="8"/>
  </w:num>
  <w:num w:numId="34">
    <w:abstractNumId w:val="23"/>
  </w:num>
  <w:num w:numId="35">
    <w:abstractNumId w:val="11"/>
  </w:num>
  <w:num w:numId="36">
    <w:abstractNumId w:val="17"/>
  </w:num>
  <w:num w:numId="37">
    <w:abstractNumId w:val="37"/>
  </w:num>
  <w:num w:numId="38">
    <w:abstractNumId w:val="21"/>
  </w:num>
  <w:num w:numId="39">
    <w:abstractNumId w:val="28"/>
  </w:num>
  <w:num w:numId="40">
    <w:abstractNumId w:val="30"/>
  </w:num>
  <w:num w:numId="41">
    <w:abstractNumId w:val="18"/>
  </w:num>
  <w:num w:numId="42">
    <w:abstractNumId w:val="22"/>
  </w:num>
  <w:num w:numId="43">
    <w:abstractNumId w:val="24"/>
  </w:num>
  <w:num w:numId="44">
    <w:abstractNumId w:val="45"/>
  </w:num>
  <w:num w:numId="45">
    <w:abstractNumId w:val="0"/>
  </w:num>
  <w:num w:numId="46">
    <w:abstractNumId w:val="20"/>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comments" w:enforcement="1" w:cryptProviderType="rsaAES" w:cryptAlgorithmClass="hash" w:cryptAlgorithmType="typeAny" w:cryptAlgorithmSid="14" w:cryptSpinCount="100000" w:hash="8qpuV1pADqObFejdwlXKCB72ywVLoBALqI+Aezj7C8WlBfdq1SupT+C9N5wQrLJls2vOcIpVNbSDNFIwtSHzew==" w:salt="+WUFk5x2hIUGbWo3xxSyo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C17"/>
    <w:rsid w:val="00094CD5"/>
    <w:rsid w:val="000E5C75"/>
    <w:rsid w:val="00146745"/>
    <w:rsid w:val="001A0802"/>
    <w:rsid w:val="00326014"/>
    <w:rsid w:val="0043649B"/>
    <w:rsid w:val="0048146A"/>
    <w:rsid w:val="005A4C59"/>
    <w:rsid w:val="005E41B9"/>
    <w:rsid w:val="00640C12"/>
    <w:rsid w:val="00662820"/>
    <w:rsid w:val="006F1FD8"/>
    <w:rsid w:val="00723921"/>
    <w:rsid w:val="00735621"/>
    <w:rsid w:val="007D5C17"/>
    <w:rsid w:val="0080226C"/>
    <w:rsid w:val="008568E5"/>
    <w:rsid w:val="00867CC0"/>
    <w:rsid w:val="00A92643"/>
    <w:rsid w:val="00AE603E"/>
    <w:rsid w:val="00BB0A02"/>
    <w:rsid w:val="00C86780"/>
    <w:rsid w:val="00CC723F"/>
    <w:rsid w:val="00D61712"/>
    <w:rsid w:val="00D71549"/>
    <w:rsid w:val="00D779A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789907"/>
  <w15:chartTrackingRefBased/>
  <w15:docId w15:val="{90025A42-9CB1-4E15-B48C-5B19B741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C17"/>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7D5C17"/>
    <w:pPr>
      <w:keepNext/>
      <w:numPr>
        <w:numId w:val="11"/>
      </w:numPr>
      <w:jc w:val="center"/>
      <w:outlineLvl w:val="0"/>
    </w:pPr>
    <w:rPr>
      <w:rFonts w:ascii="Tms Rmn" w:hAnsi="Tms Rmn"/>
      <w:b/>
      <w:bCs/>
      <w:noProof/>
      <w:sz w:val="24"/>
      <w:szCs w:val="24"/>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qFormat/>
    <w:rsid w:val="007D5C17"/>
    <w:pPr>
      <w:keepNext/>
      <w:numPr>
        <w:ilvl w:val="1"/>
        <w:numId w:val="1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D5C17"/>
    <w:pPr>
      <w:keepNext/>
      <w:numPr>
        <w:ilvl w:val="2"/>
        <w:numId w:val="1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D5C17"/>
    <w:pPr>
      <w:keepNext/>
      <w:numPr>
        <w:ilvl w:val="3"/>
        <w:numId w:val="11"/>
      </w:numPr>
      <w:spacing w:before="240" w:after="60"/>
      <w:outlineLvl w:val="3"/>
    </w:pPr>
    <w:rPr>
      <w:b/>
      <w:bCs/>
      <w:sz w:val="28"/>
      <w:szCs w:val="28"/>
    </w:rPr>
  </w:style>
  <w:style w:type="paragraph" w:styleId="Heading5">
    <w:name w:val="heading 5"/>
    <w:basedOn w:val="Normal"/>
    <w:next w:val="Normal"/>
    <w:link w:val="Heading5Char"/>
    <w:qFormat/>
    <w:rsid w:val="007D5C17"/>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7D5C17"/>
    <w:pPr>
      <w:numPr>
        <w:ilvl w:val="5"/>
        <w:numId w:val="11"/>
      </w:numPr>
      <w:spacing w:before="240" w:after="60"/>
      <w:outlineLvl w:val="5"/>
    </w:pPr>
    <w:rPr>
      <w:b/>
      <w:bCs/>
    </w:rPr>
  </w:style>
  <w:style w:type="paragraph" w:styleId="Heading7">
    <w:name w:val="heading 7"/>
    <w:basedOn w:val="Normal"/>
    <w:next w:val="Normal"/>
    <w:link w:val="Heading7Char"/>
    <w:qFormat/>
    <w:rsid w:val="007D5C17"/>
    <w:pPr>
      <w:numPr>
        <w:ilvl w:val="6"/>
        <w:numId w:val="11"/>
      </w:numPr>
      <w:spacing w:before="240" w:after="60"/>
      <w:outlineLvl w:val="6"/>
    </w:pPr>
    <w:rPr>
      <w:sz w:val="24"/>
      <w:szCs w:val="24"/>
    </w:rPr>
  </w:style>
  <w:style w:type="paragraph" w:styleId="Heading8">
    <w:name w:val="heading 8"/>
    <w:basedOn w:val="Normal"/>
    <w:next w:val="Normal"/>
    <w:link w:val="Heading8Char"/>
    <w:qFormat/>
    <w:rsid w:val="007D5C17"/>
    <w:pPr>
      <w:numPr>
        <w:ilvl w:val="7"/>
        <w:numId w:val="11"/>
      </w:numPr>
      <w:spacing w:before="240" w:after="60"/>
      <w:outlineLvl w:val="7"/>
    </w:pPr>
    <w:rPr>
      <w:i/>
      <w:iCs/>
      <w:sz w:val="24"/>
      <w:szCs w:val="24"/>
    </w:rPr>
  </w:style>
  <w:style w:type="paragraph" w:styleId="Heading9">
    <w:name w:val="heading 9"/>
    <w:basedOn w:val="Normal"/>
    <w:next w:val="Normal"/>
    <w:link w:val="Heading9Char"/>
    <w:qFormat/>
    <w:rsid w:val="007D5C17"/>
    <w:pPr>
      <w:numPr>
        <w:ilvl w:val="8"/>
        <w:numId w:val="1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5C17"/>
    <w:rPr>
      <w:rFonts w:ascii="Tms Rmn" w:eastAsia="Times New Roman" w:hAnsi="Tms Rmn" w:cs="Times New Roman"/>
      <w:b/>
      <w:bCs/>
      <w:noProof/>
      <w:sz w:val="24"/>
      <w:szCs w:val="24"/>
      <w:lang w:val="en-AU"/>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rsid w:val="007D5C17"/>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7D5C17"/>
    <w:rPr>
      <w:rFonts w:ascii="Arial" w:eastAsia="Times New Roman" w:hAnsi="Arial" w:cs="Arial"/>
      <w:b/>
      <w:bCs/>
      <w:sz w:val="26"/>
      <w:szCs w:val="26"/>
      <w:lang w:val="en-AU"/>
    </w:rPr>
  </w:style>
  <w:style w:type="character" w:customStyle="1" w:styleId="Heading4Char">
    <w:name w:val="Heading 4 Char"/>
    <w:basedOn w:val="DefaultParagraphFont"/>
    <w:link w:val="Heading4"/>
    <w:rsid w:val="007D5C17"/>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7D5C17"/>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7D5C17"/>
    <w:rPr>
      <w:rFonts w:ascii="Times New Roman" w:eastAsia="Times New Roman" w:hAnsi="Times New Roman" w:cs="Times New Roman"/>
      <w:b/>
      <w:bCs/>
      <w:sz w:val="20"/>
      <w:szCs w:val="20"/>
      <w:lang w:val="en-AU"/>
    </w:rPr>
  </w:style>
  <w:style w:type="character" w:customStyle="1" w:styleId="Heading7Char">
    <w:name w:val="Heading 7 Char"/>
    <w:basedOn w:val="DefaultParagraphFont"/>
    <w:link w:val="Heading7"/>
    <w:rsid w:val="007D5C1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7D5C17"/>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7D5C17"/>
    <w:rPr>
      <w:rFonts w:ascii="Arial" w:eastAsia="Times New Roman" w:hAnsi="Arial" w:cs="Arial"/>
      <w:sz w:val="20"/>
      <w:szCs w:val="20"/>
      <w:lang w:val="en-AU"/>
    </w:rPr>
  </w:style>
  <w:style w:type="table" w:styleId="TableGrid">
    <w:name w:val="Table Grid"/>
    <w:basedOn w:val="TableNormal"/>
    <w:uiPriority w:val="59"/>
    <w:rsid w:val="007D5C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7D5C17"/>
    <w:pPr>
      <w:ind w:left="1440" w:right="1440"/>
    </w:pPr>
    <w:rPr>
      <w:sz w:val="26"/>
    </w:rPr>
  </w:style>
  <w:style w:type="paragraph" w:customStyle="1" w:styleId="TextCroatia">
    <w:name w:val="Text_Croatia"/>
    <w:basedOn w:val="Normal"/>
    <w:qFormat/>
    <w:rsid w:val="007D5C17"/>
    <w:pPr>
      <w:widowControl w:val="0"/>
      <w:spacing w:before="240"/>
      <w:jc w:val="both"/>
    </w:pPr>
    <w:rPr>
      <w:rFonts w:ascii="Arial" w:hAnsi="Arial"/>
      <w:lang w:val="hr-HR"/>
    </w:rPr>
  </w:style>
  <w:style w:type="paragraph" w:styleId="ListParagraph">
    <w:name w:val="List Paragraph"/>
    <w:basedOn w:val="Normal"/>
    <w:uiPriority w:val="34"/>
    <w:qFormat/>
    <w:rsid w:val="007D5C17"/>
    <w:pPr>
      <w:ind w:left="720"/>
    </w:pPr>
  </w:style>
  <w:style w:type="paragraph" w:customStyle="1" w:styleId="Level1">
    <w:name w:val="Level 1"/>
    <w:basedOn w:val="Normal"/>
    <w:link w:val="Level1Char"/>
    <w:rsid w:val="007D5C17"/>
    <w:pPr>
      <w:numPr>
        <w:numId w:val="3"/>
      </w:numPr>
      <w:spacing w:before="120" w:line="280" w:lineRule="atLeast"/>
    </w:pPr>
    <w:rPr>
      <w:rFonts w:ascii="Arial" w:hAnsi="Arial"/>
      <w:lang w:val="en-GB"/>
    </w:rPr>
  </w:style>
  <w:style w:type="character" w:customStyle="1" w:styleId="Level1Char">
    <w:name w:val="Level 1 Char"/>
    <w:link w:val="Level1"/>
    <w:rsid w:val="007D5C17"/>
    <w:rPr>
      <w:rFonts w:ascii="Arial" w:eastAsia="Times New Roman" w:hAnsi="Arial" w:cs="Times New Roman"/>
      <w:sz w:val="20"/>
      <w:szCs w:val="20"/>
      <w:lang w:val="en-GB"/>
    </w:rPr>
  </w:style>
  <w:style w:type="paragraph" w:styleId="Header">
    <w:name w:val="header"/>
    <w:basedOn w:val="Normal"/>
    <w:link w:val="HeaderChar"/>
    <w:uiPriority w:val="99"/>
    <w:unhideWhenUsed/>
    <w:rsid w:val="007D5C17"/>
    <w:pPr>
      <w:tabs>
        <w:tab w:val="center" w:pos="4703"/>
        <w:tab w:val="right" w:pos="9406"/>
      </w:tabs>
    </w:pPr>
  </w:style>
  <w:style w:type="character" w:customStyle="1" w:styleId="HeaderChar">
    <w:name w:val="Header Char"/>
    <w:basedOn w:val="DefaultParagraphFont"/>
    <w:link w:val="Header"/>
    <w:uiPriority w:val="99"/>
    <w:rsid w:val="007D5C17"/>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7D5C17"/>
    <w:pPr>
      <w:tabs>
        <w:tab w:val="center" w:pos="4703"/>
        <w:tab w:val="right" w:pos="9406"/>
      </w:tabs>
    </w:pPr>
  </w:style>
  <w:style w:type="character" w:customStyle="1" w:styleId="FooterChar">
    <w:name w:val="Footer Char"/>
    <w:basedOn w:val="DefaultParagraphFont"/>
    <w:link w:val="Footer"/>
    <w:uiPriority w:val="99"/>
    <w:rsid w:val="007D5C17"/>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7D5C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C17"/>
    <w:rPr>
      <w:rFonts w:ascii="Segoe UI" w:eastAsia="Times New Roman" w:hAnsi="Segoe UI" w:cs="Segoe UI"/>
      <w:sz w:val="18"/>
      <w:szCs w:val="18"/>
      <w:lang w:val="en-AU"/>
    </w:rPr>
  </w:style>
  <w:style w:type="paragraph" w:styleId="CommentText">
    <w:name w:val="annotation text"/>
    <w:basedOn w:val="Normal"/>
    <w:link w:val="CommentTextChar"/>
    <w:uiPriority w:val="99"/>
    <w:unhideWhenUsed/>
    <w:rsid w:val="0043649B"/>
  </w:style>
  <w:style w:type="character" w:customStyle="1" w:styleId="CommentTextChar">
    <w:name w:val="Comment Text Char"/>
    <w:basedOn w:val="DefaultParagraphFont"/>
    <w:link w:val="CommentText"/>
    <w:uiPriority w:val="99"/>
    <w:rsid w:val="0043649B"/>
    <w:rPr>
      <w:rFonts w:ascii="Times New Roman" w:eastAsia="Times New Roman" w:hAnsi="Times New Roman" w:cs="Times New Roman"/>
      <w:sz w:val="20"/>
      <w:szCs w:val="20"/>
      <w:lang w:val="en-AU"/>
    </w:rPr>
  </w:style>
  <w:style w:type="paragraph" w:customStyle="1" w:styleId="P68B1DB1-Normal1">
    <w:name w:val="P68B1DB1-Normal1"/>
    <w:basedOn w:val="Normal"/>
    <w:rsid w:val="00094CD5"/>
    <w:rPr>
      <w:rFonts w:ascii="Arial" w:hAnsi="Arial" w:cs="Arial"/>
      <w:lang w:val="en-US"/>
    </w:rPr>
  </w:style>
  <w:style w:type="paragraph" w:customStyle="1" w:styleId="P68B1DB1-Normal2">
    <w:name w:val="P68B1DB1-Normal2"/>
    <w:basedOn w:val="Normal"/>
    <w:rsid w:val="00094CD5"/>
    <w:rPr>
      <w:rFonts w:ascii="Arial" w:hAnsi="Arial" w:cs="Arial"/>
      <w:i/>
      <w:lang w:val="en-US"/>
    </w:rPr>
  </w:style>
  <w:style w:type="paragraph" w:customStyle="1" w:styleId="P68B1DB1-Normal3">
    <w:name w:val="P68B1DB1-Normal3"/>
    <w:basedOn w:val="Normal"/>
    <w:rsid w:val="00094CD5"/>
    <w:rPr>
      <w:rFonts w:ascii="Arial" w:hAnsi="Arial" w:cs="Arial"/>
      <w:b/>
      <w:lang w:val="en-US"/>
    </w:rPr>
  </w:style>
  <w:style w:type="paragraph" w:customStyle="1" w:styleId="P68B1DB1-BlockText4">
    <w:name w:val="P68B1DB1-BlockText4"/>
    <w:basedOn w:val="BlockText"/>
    <w:rsid w:val="00094CD5"/>
    <w:rPr>
      <w:rFonts w:ascii="Arial" w:hAnsi="Arial" w:cs="Arial"/>
      <w:b/>
      <w:sz w:val="20"/>
      <w:u w:val="single"/>
      <w:lang w:val="en-US"/>
    </w:rPr>
  </w:style>
  <w:style w:type="paragraph" w:customStyle="1" w:styleId="P68B1DB1-BlockText5">
    <w:name w:val="P68B1DB1-BlockText5"/>
    <w:basedOn w:val="BlockText"/>
    <w:rsid w:val="00094CD5"/>
    <w:rPr>
      <w:rFonts w:ascii="Arial" w:hAnsi="Arial" w:cs="Arial"/>
      <w:i/>
      <w:sz w:val="20"/>
      <w:lang w:val="en-US"/>
    </w:rPr>
  </w:style>
  <w:style w:type="paragraph" w:customStyle="1" w:styleId="P68B1DB1-BlockText6">
    <w:name w:val="P68B1DB1-BlockText6"/>
    <w:basedOn w:val="BlockText"/>
    <w:rsid w:val="00094CD5"/>
    <w:rPr>
      <w:rFonts w:ascii="Arial" w:hAnsi="Arial" w:cs="Arial"/>
      <w:i/>
      <w:color w:val="0070C0"/>
      <w:sz w:val="20"/>
      <w:lang w:val="en-US"/>
    </w:rPr>
  </w:style>
  <w:style w:type="paragraph" w:customStyle="1" w:styleId="P68B1DB1-TextCroatia7">
    <w:name w:val="P68B1DB1-TextCroatia7"/>
    <w:basedOn w:val="TextCroatia"/>
    <w:rsid w:val="00094CD5"/>
    <w:rPr>
      <w:rFonts w:cs="Arial"/>
      <w:lang w:val="en-US"/>
    </w:rPr>
  </w:style>
  <w:style w:type="paragraph" w:customStyle="1" w:styleId="P68B1DB1-Normal8">
    <w:name w:val="P68B1DB1-Normal8"/>
    <w:basedOn w:val="Normal"/>
    <w:rsid w:val="00094CD5"/>
    <w:rPr>
      <w:rFonts w:cs="Arial"/>
      <w:lang w:val="en-US"/>
    </w:rPr>
  </w:style>
  <w:style w:type="paragraph" w:customStyle="1" w:styleId="P68B1DB1-ListParagraph9">
    <w:name w:val="P68B1DB1-ListParagraph9"/>
    <w:basedOn w:val="ListParagraph"/>
    <w:rsid w:val="00094CD5"/>
    <w:rPr>
      <w:rFonts w:ascii="Arial" w:hAnsi="Arial" w:cs="Arial"/>
      <w:b/>
      <w:lang w:val="en-US"/>
    </w:rPr>
  </w:style>
  <w:style w:type="paragraph" w:customStyle="1" w:styleId="P68B1DB1-ListParagraph10">
    <w:name w:val="P68B1DB1-ListParagraph10"/>
    <w:basedOn w:val="ListParagraph"/>
    <w:rsid w:val="00094CD5"/>
    <w:rPr>
      <w:rFonts w:ascii="Arial" w:hAnsi="Arial" w:cs="Arial"/>
      <w:b/>
      <w:color w:val="0070C0"/>
      <w:lang w:val="en-US"/>
    </w:rPr>
  </w:style>
  <w:style w:type="paragraph" w:customStyle="1" w:styleId="P68B1DB1-ListParagraph11">
    <w:name w:val="P68B1DB1-ListParagraph11"/>
    <w:basedOn w:val="ListParagraph"/>
    <w:rsid w:val="00094CD5"/>
    <w:rPr>
      <w:rFonts w:ascii="Arial" w:hAnsi="Arial" w:cs="Arial"/>
      <w:color w:val="0070C0"/>
      <w:lang w:val="en-US"/>
    </w:rPr>
  </w:style>
  <w:style w:type="paragraph" w:customStyle="1" w:styleId="P68B1DB1-ListParagraph12">
    <w:name w:val="P68B1DB1-ListParagraph12"/>
    <w:basedOn w:val="ListParagraph"/>
    <w:rsid w:val="00094CD5"/>
    <w:rPr>
      <w:rFonts w:ascii="Arial" w:hAnsi="Arial" w:cs="Arial"/>
      <w:lang w:val="en-US"/>
    </w:rPr>
  </w:style>
  <w:style w:type="paragraph" w:customStyle="1" w:styleId="P68B1DB1-TextCroatia13">
    <w:name w:val="P68B1DB1-TextCroatia13"/>
    <w:basedOn w:val="TextCroatia"/>
    <w:rsid w:val="00094CD5"/>
    <w:rPr>
      <w:rFonts w:cs="Arial"/>
      <w:color w:val="0070C0"/>
      <w:lang w:val="en-US"/>
    </w:rPr>
  </w:style>
  <w:style w:type="paragraph" w:customStyle="1" w:styleId="P68B1DB1-TextCroatia14">
    <w:name w:val="P68B1DB1-TextCroatia14"/>
    <w:basedOn w:val="TextCroatia"/>
    <w:rsid w:val="00094CD5"/>
    <w:rPr>
      <w:color w:val="0070C0"/>
      <w:lang w:val="en-US"/>
    </w:rPr>
  </w:style>
  <w:style w:type="paragraph" w:customStyle="1" w:styleId="P68B1DB1-Normal15">
    <w:name w:val="P68B1DB1-Normal15"/>
    <w:basedOn w:val="Normal"/>
    <w:rsid w:val="00094CD5"/>
    <w:rPr>
      <w:b/>
      <w:color w:val="0070C0"/>
      <w:lang w:val="en-US"/>
    </w:rPr>
  </w:style>
  <w:style w:type="paragraph" w:customStyle="1" w:styleId="P68B1DB1-Normal16">
    <w:name w:val="P68B1DB1-Normal16"/>
    <w:basedOn w:val="Normal"/>
    <w:rsid w:val="00094CD5"/>
    <w:rPr>
      <w:color w:val="0070C0"/>
      <w:lang w:val="en-US"/>
    </w:rPr>
  </w:style>
  <w:style w:type="paragraph" w:customStyle="1" w:styleId="P68B1DB1-ListParagraph17">
    <w:name w:val="P68B1DB1-ListParagraph17"/>
    <w:basedOn w:val="ListParagraph"/>
    <w:rsid w:val="00094CD5"/>
    <w:rPr>
      <w:rFonts w:cs="Arial"/>
      <w:lang w:val="en-US"/>
    </w:rPr>
  </w:style>
  <w:style w:type="paragraph" w:customStyle="1" w:styleId="P68B1DB1-TextCroatia18">
    <w:name w:val="P68B1DB1-TextCroatia18"/>
    <w:basedOn w:val="TextCroatia"/>
    <w:rsid w:val="00094CD5"/>
    <w:rPr>
      <w:rFonts w:cs="Arial"/>
      <w:b/>
      <w:lang w:val="en-US"/>
    </w:rPr>
  </w:style>
  <w:style w:type="paragraph" w:customStyle="1" w:styleId="P68B1DB1-Level119">
    <w:name w:val="P68B1DB1-Level119"/>
    <w:basedOn w:val="Level1"/>
    <w:rsid w:val="00094CD5"/>
    <w:rPr>
      <w:rFonts w:cs="Arial"/>
      <w:lang w:val="en-US"/>
    </w:rPr>
  </w:style>
  <w:style w:type="paragraph" w:customStyle="1" w:styleId="P68B1DB1-Level120">
    <w:name w:val="P68B1DB1-Level120"/>
    <w:basedOn w:val="Level1"/>
    <w:rsid w:val="00094CD5"/>
    <w:rPr>
      <w:rFonts w:cs="Arial"/>
      <w:color w:val="0070C0"/>
      <w:lang w:val="en-US"/>
    </w:rPr>
  </w:style>
  <w:style w:type="paragraph" w:customStyle="1" w:styleId="P68B1DB1-Level121">
    <w:name w:val="P68B1DB1-Level121"/>
    <w:basedOn w:val="Level1"/>
    <w:rsid w:val="00662820"/>
    <w:rPr>
      <w:rFonts w:cs="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2011-10-168641</_dlc_DocId>
    <_dlc_DocIdUrl xmlns="b3ef1202-6da4-439b-bd9c-0f518e8f8abc">
      <Url>http://nisdms.nis.local/_layouts/DocIdRedir.aspx?ID=2011-10-168641</Url>
      <Description>2011-10-168641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63602-13BB-4C07-986E-D2E7203E1D44}">
  <ds:schemaRefs>
    <ds:schemaRef ds:uri="http://schemas.microsoft.com/sharepoint/v3/contenttype/forms"/>
  </ds:schemaRefs>
</ds:datastoreItem>
</file>

<file path=customXml/itemProps2.xml><?xml version="1.0" encoding="utf-8"?>
<ds:datastoreItem xmlns:ds="http://schemas.openxmlformats.org/officeDocument/2006/customXml" ds:itemID="{2740D6E5-29F3-4828-9F9C-FECC4A94FE45}">
  <ds:schemaRefs>
    <ds:schemaRef ds:uri="http://schemas.microsoft.com/sharepoint/events"/>
  </ds:schemaRefs>
</ds:datastoreItem>
</file>

<file path=customXml/itemProps3.xml><?xml version="1.0" encoding="utf-8"?>
<ds:datastoreItem xmlns:ds="http://schemas.openxmlformats.org/officeDocument/2006/customXml" ds:itemID="{FC6F0135-E67E-49E1-8370-25BCAC1E9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8B67B1-3EE8-4BE2-8379-CBABFDDB8714}">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b3ef1202-6da4-439b-bd9c-0f518e8f8abc"/>
    <ds:schemaRef ds:uri="http://www.w3.org/XML/1998/namespace"/>
  </ds:schemaRefs>
</ds:datastoreItem>
</file>

<file path=customXml/itemProps5.xml><?xml version="1.0" encoding="utf-8"?>
<ds:datastoreItem xmlns:ds="http://schemas.openxmlformats.org/officeDocument/2006/customXml" ds:itemID="{D0218C11-ADC3-401E-A62B-370CC7CD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7222</Words>
  <Characters>41170</Characters>
  <Application>Microsoft Office Word</Application>
  <DocSecurity>12</DocSecurity>
  <Lines>343</Lines>
  <Paragraphs>96</Paragraphs>
  <ScaleCrop>false</ScaleCrop>
  <HeadingPairs>
    <vt:vector size="2" baseType="variant">
      <vt:variant>
        <vt:lpstr>Title</vt:lpstr>
      </vt:variant>
      <vt:variant>
        <vt:i4>1</vt:i4>
      </vt:variant>
    </vt:vector>
  </HeadingPairs>
  <TitlesOfParts>
    <vt:vector size="1" baseType="lpstr">
      <vt:lpstr>Dvojezična forma srp-eng</vt:lpstr>
    </vt:vector>
  </TitlesOfParts>
  <Company/>
  <LinksUpToDate>false</LinksUpToDate>
  <CharactersWithSpaces>48296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Dvojezična forma srp-eng</dc:title>
  <dc:subject/>
  <dc:creator>Slavko D. Babić</dc:creator>
  <cp:keywords>Klasifikacija: За интерну употребу/Restricted</cp:keywords>
  <dc:description/>
  <cp:lastModifiedBy>Marija Todorovic</cp:lastModifiedBy>
  <cp:revision>2</cp:revision>
  <dcterms:created xsi:type="dcterms:W3CDTF">2023-05-31T08:08:00Z</dcterms:created>
  <dcterms:modified xsi:type="dcterms:W3CDTF">2023-05-31T08:08:00Z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adfe7f9d-905c-4b22-887c-ba95efbf818f</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bb390534-4bf7-4022-8fd9-c3c248d201c4</vt:lpwstr>
  </property>
  <property fmtid="{D5CDD505-2E9C-101B-9397-08002B2CF9AE}" pid="8" name="Klasifikacija">
    <vt:lpwstr>Za-internu-upotrebu-Restricted</vt:lpwstr>
  </property>
</Properties>
</file>